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DDC" w:rsidRPr="00EF077E" w:rsidRDefault="00EB7849" w:rsidP="00C61DDC">
      <w:pPr>
        <w:autoSpaceDE w:val="0"/>
        <w:autoSpaceDN w:val="0"/>
        <w:adjustRightInd w:val="0"/>
        <w:spacing w:after="0"/>
        <w:ind w:firstLine="855"/>
        <w:jc w:val="center"/>
        <w:rPr>
          <w:rFonts w:asciiTheme="minorHAnsi" w:hAnsiTheme="minorHAnsi"/>
          <w:b/>
          <w:bCs/>
          <w:spacing w:val="-15"/>
          <w:sz w:val="28"/>
          <w:szCs w:val="28"/>
        </w:rPr>
      </w:pPr>
      <w:r w:rsidRPr="00EF077E">
        <w:rPr>
          <w:rFonts w:asciiTheme="minorHAnsi" w:hAnsiTheme="minorHAnsi"/>
          <w:b/>
          <w:bCs/>
          <w:spacing w:val="-15"/>
          <w:sz w:val="28"/>
          <w:szCs w:val="28"/>
        </w:rPr>
        <w:t>ANUNȚ</w:t>
      </w:r>
    </w:p>
    <w:p w:rsidR="00C61DDC" w:rsidRPr="00EF077E" w:rsidRDefault="002B3BBC" w:rsidP="00EF077E">
      <w:pPr>
        <w:autoSpaceDE w:val="0"/>
        <w:autoSpaceDN w:val="0"/>
        <w:adjustRightInd w:val="0"/>
        <w:spacing w:after="0"/>
        <w:jc w:val="center"/>
        <w:rPr>
          <w:rFonts w:asciiTheme="minorHAnsi" w:hAnsiTheme="minorHAnsi"/>
          <w:b/>
          <w:bCs/>
          <w:spacing w:val="-15"/>
          <w:sz w:val="28"/>
          <w:szCs w:val="28"/>
        </w:rPr>
      </w:pPr>
      <w:r w:rsidRPr="00EF077E">
        <w:rPr>
          <w:rFonts w:asciiTheme="minorHAnsi" w:hAnsiTheme="minorHAnsi"/>
          <w:b/>
          <w:bCs/>
          <w:spacing w:val="-15"/>
          <w:sz w:val="28"/>
          <w:szCs w:val="28"/>
        </w:rPr>
        <w:t xml:space="preserve">CONCURS </w:t>
      </w:r>
      <w:r w:rsidR="00C61DDC" w:rsidRPr="00EF077E">
        <w:rPr>
          <w:rFonts w:asciiTheme="minorHAnsi" w:hAnsiTheme="minorHAnsi"/>
          <w:b/>
          <w:bCs/>
          <w:spacing w:val="-15"/>
          <w:sz w:val="28"/>
          <w:szCs w:val="28"/>
        </w:rPr>
        <w:t xml:space="preserve">DE </w:t>
      </w:r>
      <w:r w:rsidR="00EA63AB" w:rsidRPr="00EF077E">
        <w:rPr>
          <w:rFonts w:asciiTheme="minorHAnsi" w:hAnsiTheme="minorHAnsi"/>
          <w:b/>
          <w:bCs/>
          <w:spacing w:val="-15"/>
          <w:sz w:val="28"/>
          <w:szCs w:val="28"/>
        </w:rPr>
        <w:t xml:space="preserve">OCUPARE A POSTULUI CONTRACTUAL </w:t>
      </w:r>
      <w:r w:rsidR="00C61DDC" w:rsidRPr="00EF077E">
        <w:rPr>
          <w:rFonts w:asciiTheme="minorHAnsi" w:hAnsiTheme="minorHAnsi"/>
          <w:b/>
          <w:bCs/>
          <w:spacing w:val="-15"/>
          <w:sz w:val="28"/>
          <w:szCs w:val="28"/>
        </w:rPr>
        <w:t>VACANT</w:t>
      </w:r>
    </w:p>
    <w:p w:rsidR="00C61DDC" w:rsidRPr="00EF077E" w:rsidRDefault="00C61DDC" w:rsidP="00C61DDC">
      <w:pPr>
        <w:autoSpaceDE w:val="0"/>
        <w:autoSpaceDN w:val="0"/>
        <w:adjustRightInd w:val="0"/>
        <w:spacing w:after="0"/>
        <w:ind w:left="3393" w:firstLine="855"/>
        <w:jc w:val="center"/>
        <w:rPr>
          <w:rFonts w:asciiTheme="minorHAnsi" w:hAnsiTheme="minorHAnsi"/>
          <w:b/>
          <w:bCs/>
          <w:spacing w:val="-15"/>
          <w:sz w:val="28"/>
          <w:szCs w:val="28"/>
        </w:rPr>
      </w:pPr>
    </w:p>
    <w:p w:rsidR="00C61DDC" w:rsidRPr="00EA63AB" w:rsidRDefault="00C61DDC" w:rsidP="00C61DDC">
      <w:pPr>
        <w:spacing w:line="360" w:lineRule="auto"/>
        <w:jc w:val="both"/>
        <w:rPr>
          <w:rFonts w:asciiTheme="minorHAnsi" w:hAnsiTheme="minorHAnsi"/>
          <w:bCs/>
          <w:spacing w:val="-15"/>
          <w:sz w:val="24"/>
          <w:szCs w:val="24"/>
        </w:rPr>
      </w:pPr>
      <w:proofErr w:type="spellStart"/>
      <w:r w:rsidRPr="00EA63AB">
        <w:rPr>
          <w:rFonts w:asciiTheme="minorHAnsi" w:hAnsiTheme="minorHAnsi"/>
          <w:bCs/>
          <w:spacing w:val="-15"/>
          <w:sz w:val="24"/>
          <w:szCs w:val="24"/>
        </w:rPr>
        <w:t>Având</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în</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vedere</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prevederile</w:t>
      </w:r>
      <w:proofErr w:type="spellEnd"/>
      <w:r w:rsidRPr="00EA63AB">
        <w:rPr>
          <w:rFonts w:asciiTheme="minorHAnsi" w:hAnsiTheme="minorHAnsi"/>
          <w:bCs/>
          <w:spacing w:val="-15"/>
          <w:sz w:val="24"/>
          <w:szCs w:val="24"/>
        </w:rPr>
        <w:t xml:space="preserve"> HG nr.286/2011 </w:t>
      </w:r>
      <w:proofErr w:type="spellStart"/>
      <w:r w:rsidRPr="00EA63AB">
        <w:rPr>
          <w:rFonts w:asciiTheme="minorHAnsi" w:hAnsiTheme="minorHAnsi"/>
          <w:bCs/>
          <w:spacing w:val="-15"/>
          <w:sz w:val="24"/>
          <w:szCs w:val="24"/>
        </w:rPr>
        <w:t>modificată</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și</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completată</w:t>
      </w:r>
      <w:proofErr w:type="spellEnd"/>
      <w:r w:rsidRPr="00EA63AB">
        <w:rPr>
          <w:rFonts w:asciiTheme="minorHAnsi" w:hAnsiTheme="minorHAnsi"/>
          <w:bCs/>
          <w:spacing w:val="-15"/>
          <w:sz w:val="24"/>
          <w:szCs w:val="24"/>
        </w:rPr>
        <w:t xml:space="preserve"> </w:t>
      </w:r>
      <w:proofErr w:type="spellStart"/>
      <w:r w:rsidRPr="00EA63AB">
        <w:rPr>
          <w:rFonts w:asciiTheme="minorHAnsi" w:hAnsiTheme="minorHAnsi"/>
          <w:bCs/>
          <w:spacing w:val="-15"/>
          <w:sz w:val="24"/>
          <w:szCs w:val="24"/>
        </w:rPr>
        <w:t>prin</w:t>
      </w:r>
      <w:proofErr w:type="spellEnd"/>
      <w:r w:rsidRPr="00EA63AB">
        <w:rPr>
          <w:rFonts w:asciiTheme="minorHAnsi" w:hAnsiTheme="minorHAnsi"/>
          <w:bCs/>
          <w:spacing w:val="-15"/>
          <w:sz w:val="24"/>
          <w:szCs w:val="24"/>
        </w:rPr>
        <w:t xml:space="preserve"> HG nr.1027/2014 conform art. 7 </w:t>
      </w:r>
      <w:proofErr w:type="spellStart"/>
      <w:r w:rsidRPr="00EA63AB">
        <w:rPr>
          <w:sz w:val="24"/>
          <w:szCs w:val="24"/>
        </w:rPr>
        <w:t>Inspectoratul</w:t>
      </w:r>
      <w:proofErr w:type="spellEnd"/>
      <w:r w:rsidRPr="00EA63AB">
        <w:rPr>
          <w:sz w:val="24"/>
          <w:szCs w:val="24"/>
        </w:rPr>
        <w:t xml:space="preserve"> </w:t>
      </w:r>
      <w:proofErr w:type="spellStart"/>
      <w:r w:rsidRPr="00EA63AB">
        <w:rPr>
          <w:sz w:val="24"/>
          <w:szCs w:val="24"/>
        </w:rPr>
        <w:t>Școlar</w:t>
      </w:r>
      <w:proofErr w:type="spellEnd"/>
      <w:r w:rsidRPr="00EA63AB">
        <w:rPr>
          <w:sz w:val="24"/>
          <w:szCs w:val="24"/>
        </w:rPr>
        <w:t xml:space="preserve"> </w:t>
      </w:r>
      <w:proofErr w:type="spellStart"/>
      <w:r w:rsidRPr="00EA63AB">
        <w:rPr>
          <w:sz w:val="24"/>
          <w:szCs w:val="24"/>
        </w:rPr>
        <w:t>Județean</w:t>
      </w:r>
      <w:proofErr w:type="spellEnd"/>
      <w:r w:rsidRPr="00EA63AB">
        <w:rPr>
          <w:sz w:val="24"/>
          <w:szCs w:val="24"/>
        </w:rPr>
        <w:t xml:space="preserve"> </w:t>
      </w:r>
      <w:proofErr w:type="spellStart"/>
      <w:r w:rsidRPr="00EA63AB">
        <w:rPr>
          <w:sz w:val="24"/>
          <w:szCs w:val="24"/>
        </w:rPr>
        <w:t>Hunedoara</w:t>
      </w:r>
      <w:proofErr w:type="spellEnd"/>
      <w:r w:rsidRPr="00EA63AB">
        <w:rPr>
          <w:sz w:val="24"/>
          <w:szCs w:val="24"/>
        </w:rPr>
        <w:t xml:space="preserve"> cu </w:t>
      </w:r>
      <w:proofErr w:type="spellStart"/>
      <w:r w:rsidRPr="00EA63AB">
        <w:rPr>
          <w:sz w:val="24"/>
          <w:szCs w:val="24"/>
        </w:rPr>
        <w:t>sediul</w:t>
      </w:r>
      <w:proofErr w:type="spellEnd"/>
      <w:r w:rsidRPr="00EA63AB">
        <w:rPr>
          <w:sz w:val="24"/>
          <w:szCs w:val="24"/>
        </w:rPr>
        <w:t xml:space="preserve"> </w:t>
      </w:r>
      <w:proofErr w:type="spellStart"/>
      <w:r w:rsidRPr="00EA63AB">
        <w:rPr>
          <w:sz w:val="24"/>
          <w:szCs w:val="24"/>
        </w:rPr>
        <w:t>în</w:t>
      </w:r>
      <w:proofErr w:type="spellEnd"/>
      <w:r w:rsidRPr="00EA63AB">
        <w:rPr>
          <w:sz w:val="24"/>
          <w:szCs w:val="24"/>
        </w:rPr>
        <w:t xml:space="preserve"> Deva, str. </w:t>
      </w:r>
      <w:proofErr w:type="spellStart"/>
      <w:r w:rsidRPr="00EA63AB">
        <w:rPr>
          <w:sz w:val="24"/>
          <w:szCs w:val="24"/>
        </w:rPr>
        <w:t>Ghe</w:t>
      </w:r>
      <w:proofErr w:type="spellEnd"/>
      <w:r w:rsidRPr="00EA63AB">
        <w:rPr>
          <w:sz w:val="24"/>
          <w:szCs w:val="24"/>
        </w:rPr>
        <w:t xml:space="preserve">. </w:t>
      </w:r>
      <w:proofErr w:type="spellStart"/>
      <w:r w:rsidRPr="00EA63AB">
        <w:rPr>
          <w:sz w:val="24"/>
          <w:szCs w:val="24"/>
        </w:rPr>
        <w:t>Barițiu</w:t>
      </w:r>
      <w:proofErr w:type="spellEnd"/>
      <w:r w:rsidRPr="00EA63AB">
        <w:rPr>
          <w:sz w:val="24"/>
          <w:szCs w:val="24"/>
        </w:rPr>
        <w:t xml:space="preserve"> nr.2, </w:t>
      </w:r>
      <w:proofErr w:type="spellStart"/>
      <w:r w:rsidRPr="00EA63AB">
        <w:rPr>
          <w:sz w:val="24"/>
          <w:szCs w:val="24"/>
        </w:rPr>
        <w:t>telefon</w:t>
      </w:r>
      <w:proofErr w:type="spellEnd"/>
      <w:r w:rsidRPr="00EA63AB">
        <w:rPr>
          <w:sz w:val="24"/>
          <w:szCs w:val="24"/>
        </w:rPr>
        <w:t xml:space="preserve"> 0254/</w:t>
      </w:r>
      <w:proofErr w:type="gramStart"/>
      <w:r w:rsidRPr="00EA63AB">
        <w:rPr>
          <w:sz w:val="24"/>
          <w:szCs w:val="24"/>
        </w:rPr>
        <w:t>213315 ,</w:t>
      </w:r>
      <w:proofErr w:type="gramEnd"/>
      <w:r w:rsidRPr="00EA63AB">
        <w:rPr>
          <w:sz w:val="24"/>
          <w:szCs w:val="24"/>
        </w:rPr>
        <w:t xml:space="preserve"> cod fiscal 4944320  </w:t>
      </w:r>
      <w:proofErr w:type="spellStart"/>
      <w:r w:rsidRPr="00EA63AB">
        <w:rPr>
          <w:sz w:val="24"/>
          <w:szCs w:val="24"/>
        </w:rPr>
        <w:t>organizează</w:t>
      </w:r>
      <w:proofErr w:type="spellEnd"/>
      <w:r w:rsidRPr="00EA63AB">
        <w:rPr>
          <w:sz w:val="24"/>
          <w:szCs w:val="24"/>
        </w:rPr>
        <w:t xml:space="preserve"> concurs </w:t>
      </w:r>
      <w:proofErr w:type="spellStart"/>
      <w:r w:rsidRPr="00EA63AB">
        <w:rPr>
          <w:sz w:val="24"/>
          <w:szCs w:val="24"/>
        </w:rPr>
        <w:t>pentru</w:t>
      </w:r>
      <w:proofErr w:type="spellEnd"/>
      <w:r w:rsidRPr="00EA63AB">
        <w:rPr>
          <w:sz w:val="24"/>
          <w:szCs w:val="24"/>
        </w:rPr>
        <w:t xml:space="preserve"> </w:t>
      </w:r>
      <w:proofErr w:type="spellStart"/>
      <w:r w:rsidRPr="00EA63AB">
        <w:rPr>
          <w:sz w:val="24"/>
          <w:szCs w:val="24"/>
        </w:rPr>
        <w:t>ocuparea</w:t>
      </w:r>
      <w:proofErr w:type="spellEnd"/>
      <w:r w:rsidRPr="00EA63AB">
        <w:rPr>
          <w:sz w:val="24"/>
          <w:szCs w:val="24"/>
        </w:rPr>
        <w:t xml:space="preserve"> </w:t>
      </w:r>
      <w:proofErr w:type="spellStart"/>
      <w:r w:rsidRPr="00EA63AB">
        <w:rPr>
          <w:sz w:val="24"/>
          <w:szCs w:val="24"/>
        </w:rPr>
        <w:t>următorului</w:t>
      </w:r>
      <w:proofErr w:type="spellEnd"/>
      <w:r w:rsidRPr="00EA63AB">
        <w:rPr>
          <w:sz w:val="24"/>
          <w:szCs w:val="24"/>
        </w:rPr>
        <w:t xml:space="preserve"> post contractual vacant :</w:t>
      </w:r>
    </w:p>
    <w:p w:rsidR="00EB7849" w:rsidRPr="00EA63AB" w:rsidRDefault="00C61DDC" w:rsidP="00916DBC">
      <w:pPr>
        <w:pStyle w:val="ListParagraph"/>
        <w:numPr>
          <w:ilvl w:val="0"/>
          <w:numId w:val="22"/>
        </w:numPr>
        <w:spacing w:after="200" w:line="360" w:lineRule="auto"/>
        <w:ind w:right="-567"/>
        <w:jc w:val="both"/>
        <w:rPr>
          <w:rFonts w:eastAsia="Calibri" w:cs="Times New Roman"/>
          <w:bCs/>
          <w:spacing w:val="-15"/>
          <w:sz w:val="24"/>
          <w:szCs w:val="24"/>
          <w:lang w:val="en-US"/>
        </w:rPr>
      </w:pPr>
      <w:r w:rsidRPr="00EA63AB">
        <w:rPr>
          <w:rFonts w:eastAsia="Calibri" w:cs="Times New Roman"/>
          <w:bCs/>
          <w:spacing w:val="-15"/>
          <w:sz w:val="24"/>
          <w:szCs w:val="24"/>
          <w:lang w:val="en-US"/>
        </w:rPr>
        <w:t xml:space="preserve">Consilier la </w:t>
      </w:r>
      <w:proofErr w:type="gramStart"/>
      <w:r w:rsidRPr="00EA63AB">
        <w:rPr>
          <w:rFonts w:eastAsia="Calibri" w:cs="Times New Roman"/>
          <w:bCs/>
          <w:spacing w:val="-15"/>
          <w:sz w:val="24"/>
          <w:szCs w:val="24"/>
          <w:lang w:val="en-US"/>
        </w:rPr>
        <w:t>compartimentul  informatizare</w:t>
      </w:r>
      <w:proofErr w:type="gramEnd"/>
      <w:r w:rsidRPr="00EA63AB">
        <w:rPr>
          <w:rFonts w:eastAsia="Calibri" w:cs="Times New Roman"/>
          <w:bCs/>
          <w:spacing w:val="-15"/>
          <w:sz w:val="24"/>
          <w:szCs w:val="24"/>
          <w:lang w:val="en-US"/>
        </w:rPr>
        <w:t xml:space="preserve">, grad profesional II, Studii superioare de lungă durată în domeniul informatic - 1 post, </w:t>
      </w:r>
      <w:proofErr w:type="spellStart"/>
      <w:r w:rsidRPr="00EA63AB">
        <w:rPr>
          <w:rFonts w:eastAsia="Calibri" w:cs="Times New Roman"/>
          <w:bCs/>
          <w:spacing w:val="-15"/>
          <w:sz w:val="24"/>
          <w:szCs w:val="24"/>
          <w:lang w:val="en-US"/>
        </w:rPr>
        <w:t>vechime</w:t>
      </w:r>
      <w:proofErr w:type="spellEnd"/>
      <w:r w:rsidRPr="00EA63AB">
        <w:rPr>
          <w:rFonts w:eastAsia="Calibri" w:cs="Times New Roman"/>
          <w:bCs/>
          <w:spacing w:val="-15"/>
          <w:sz w:val="24"/>
          <w:szCs w:val="24"/>
          <w:lang w:val="en-US"/>
        </w:rPr>
        <w:t xml:space="preserve"> </w:t>
      </w:r>
      <w:proofErr w:type="spellStart"/>
      <w:r w:rsidRPr="00EA63AB">
        <w:rPr>
          <w:rFonts w:eastAsia="Calibri" w:cs="Times New Roman"/>
          <w:bCs/>
          <w:spacing w:val="-15"/>
          <w:sz w:val="24"/>
          <w:szCs w:val="24"/>
          <w:lang w:val="en-US"/>
        </w:rPr>
        <w:t>minimă</w:t>
      </w:r>
      <w:proofErr w:type="spellEnd"/>
      <w:r w:rsidRPr="00EA63AB">
        <w:rPr>
          <w:rFonts w:eastAsia="Calibri" w:cs="Times New Roman"/>
          <w:bCs/>
          <w:spacing w:val="-15"/>
          <w:sz w:val="24"/>
          <w:szCs w:val="24"/>
          <w:lang w:val="en-US"/>
        </w:rPr>
        <w:t xml:space="preserve"> </w:t>
      </w:r>
      <w:proofErr w:type="spellStart"/>
      <w:r w:rsidRPr="00EA63AB">
        <w:rPr>
          <w:rFonts w:eastAsia="Calibri" w:cs="Times New Roman"/>
          <w:bCs/>
          <w:spacing w:val="-15"/>
          <w:sz w:val="24"/>
          <w:szCs w:val="24"/>
          <w:lang w:val="en-US"/>
        </w:rPr>
        <w:t>în</w:t>
      </w:r>
      <w:proofErr w:type="spellEnd"/>
      <w:r w:rsidRPr="00EA63AB">
        <w:rPr>
          <w:rFonts w:eastAsia="Calibri" w:cs="Times New Roman"/>
          <w:bCs/>
          <w:spacing w:val="-15"/>
          <w:sz w:val="24"/>
          <w:szCs w:val="24"/>
          <w:lang w:val="en-US"/>
        </w:rPr>
        <w:t xml:space="preserve"> </w:t>
      </w:r>
      <w:proofErr w:type="spellStart"/>
      <w:r w:rsidRPr="00EA63AB">
        <w:rPr>
          <w:rFonts w:eastAsia="Calibri" w:cs="Times New Roman"/>
          <w:bCs/>
          <w:spacing w:val="-15"/>
          <w:sz w:val="24"/>
          <w:szCs w:val="24"/>
          <w:lang w:val="en-US"/>
        </w:rPr>
        <w:t>specialitate</w:t>
      </w:r>
      <w:proofErr w:type="spellEnd"/>
      <w:r w:rsidRPr="00EA63AB">
        <w:rPr>
          <w:rFonts w:eastAsia="Calibri" w:cs="Times New Roman"/>
          <w:bCs/>
          <w:spacing w:val="-15"/>
          <w:sz w:val="24"/>
          <w:szCs w:val="24"/>
          <w:lang w:val="en-US"/>
        </w:rPr>
        <w:t xml:space="preserve"> </w:t>
      </w:r>
      <w:r w:rsidR="00983B2A">
        <w:rPr>
          <w:rFonts w:eastAsia="Calibri" w:cs="Times New Roman"/>
          <w:bCs/>
          <w:spacing w:val="-15"/>
          <w:sz w:val="24"/>
          <w:szCs w:val="24"/>
          <w:lang w:val="en-US"/>
        </w:rPr>
        <w:t xml:space="preserve">6 </w:t>
      </w:r>
      <w:proofErr w:type="spellStart"/>
      <w:r w:rsidR="00983B2A">
        <w:rPr>
          <w:rFonts w:eastAsia="Calibri" w:cs="Times New Roman"/>
          <w:bCs/>
          <w:spacing w:val="-15"/>
          <w:sz w:val="24"/>
          <w:szCs w:val="24"/>
          <w:lang w:val="en-US"/>
        </w:rPr>
        <w:t>luni</w:t>
      </w:r>
      <w:proofErr w:type="spellEnd"/>
      <w:r w:rsidRPr="00EA63AB">
        <w:rPr>
          <w:rFonts w:eastAsia="Calibri" w:cs="Times New Roman"/>
          <w:bCs/>
          <w:spacing w:val="-15"/>
          <w:sz w:val="24"/>
          <w:szCs w:val="24"/>
          <w:lang w:val="en-US"/>
        </w:rPr>
        <w:t xml:space="preserve">, </w:t>
      </w:r>
      <w:r w:rsidR="00983B2A">
        <w:rPr>
          <w:rFonts w:eastAsia="Calibri" w:cs="Times New Roman"/>
          <w:bCs/>
          <w:spacing w:val="-15"/>
          <w:sz w:val="24"/>
          <w:szCs w:val="24"/>
          <w:lang w:val="en-US"/>
        </w:rPr>
        <w:t xml:space="preserve"> </w:t>
      </w:r>
      <w:proofErr w:type="spellStart"/>
      <w:r w:rsidRPr="00EA63AB">
        <w:rPr>
          <w:rFonts w:eastAsia="Calibri" w:cs="Times New Roman"/>
          <w:bCs/>
          <w:spacing w:val="-15"/>
          <w:sz w:val="24"/>
          <w:szCs w:val="24"/>
          <w:lang w:val="en-US"/>
        </w:rPr>
        <w:t>durată</w:t>
      </w:r>
      <w:proofErr w:type="spellEnd"/>
      <w:r w:rsidRPr="00EA63AB">
        <w:rPr>
          <w:rFonts w:eastAsia="Calibri" w:cs="Times New Roman"/>
          <w:bCs/>
          <w:spacing w:val="-15"/>
          <w:sz w:val="24"/>
          <w:szCs w:val="24"/>
          <w:lang w:val="en-US"/>
        </w:rPr>
        <w:t xml:space="preserve"> </w:t>
      </w:r>
      <w:proofErr w:type="spellStart"/>
      <w:r w:rsidRPr="00EA63AB">
        <w:rPr>
          <w:rFonts w:eastAsia="Calibri" w:cs="Times New Roman"/>
          <w:bCs/>
          <w:spacing w:val="-15"/>
          <w:sz w:val="24"/>
          <w:szCs w:val="24"/>
          <w:lang w:val="en-US"/>
        </w:rPr>
        <w:t>nedeterminată</w:t>
      </w:r>
      <w:proofErr w:type="spellEnd"/>
      <w:r w:rsidR="00916DBC" w:rsidRPr="00EA63AB">
        <w:rPr>
          <w:rFonts w:eastAsia="Calibri" w:cs="Times New Roman"/>
          <w:bCs/>
          <w:spacing w:val="-15"/>
          <w:sz w:val="24"/>
          <w:szCs w:val="24"/>
          <w:lang w:val="en-US"/>
        </w:rPr>
        <w:t>.</w:t>
      </w:r>
    </w:p>
    <w:p w:rsidR="00EB7849" w:rsidRDefault="00EB7849" w:rsidP="00EB7849">
      <w:pPr>
        <w:autoSpaceDE w:val="0"/>
        <w:autoSpaceDN w:val="0"/>
        <w:adjustRightInd w:val="0"/>
        <w:spacing w:after="165"/>
        <w:ind w:left="-15" w:firstLine="285"/>
        <w:jc w:val="both"/>
        <w:rPr>
          <w:rFonts w:asciiTheme="minorHAnsi" w:hAnsiTheme="minorHAnsi"/>
          <w:sz w:val="24"/>
          <w:szCs w:val="24"/>
        </w:rPr>
      </w:pPr>
    </w:p>
    <w:p w:rsidR="008802D7" w:rsidRPr="003932FF" w:rsidRDefault="008802D7" w:rsidP="00EB7849">
      <w:pPr>
        <w:autoSpaceDE w:val="0"/>
        <w:autoSpaceDN w:val="0"/>
        <w:adjustRightInd w:val="0"/>
        <w:spacing w:after="165"/>
        <w:ind w:left="-15" w:firstLine="285"/>
        <w:jc w:val="both"/>
        <w:rPr>
          <w:rFonts w:asciiTheme="minorHAnsi" w:hAnsiTheme="minorHAnsi"/>
          <w:sz w:val="24"/>
          <w:szCs w:val="24"/>
        </w:rPr>
      </w:pPr>
    </w:p>
    <w:p w:rsidR="00EB7849" w:rsidRPr="003932FF" w:rsidRDefault="00EB7849" w:rsidP="00EB7849">
      <w:pPr>
        <w:pStyle w:val="ListParagraph"/>
        <w:numPr>
          <w:ilvl w:val="0"/>
          <w:numId w:val="3"/>
        </w:numPr>
        <w:autoSpaceDE w:val="0"/>
        <w:autoSpaceDN w:val="0"/>
        <w:adjustRightInd w:val="0"/>
        <w:spacing w:before="105" w:after="0" w:line="276" w:lineRule="auto"/>
        <w:rPr>
          <w:rFonts w:cs="Times New Roman"/>
          <w:b/>
          <w:bCs/>
          <w:sz w:val="24"/>
          <w:szCs w:val="24"/>
        </w:rPr>
      </w:pPr>
      <w:r w:rsidRPr="003932FF">
        <w:rPr>
          <w:rFonts w:cs="Times New Roman"/>
          <w:b/>
          <w:bCs/>
          <w:sz w:val="24"/>
          <w:szCs w:val="24"/>
        </w:rPr>
        <w:t>ACTE NECESARE PENTRU ÎNSCRIEREA LA CONCURS</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Cerere de  înscriere</w:t>
      </w:r>
      <w:r w:rsidRPr="003932FF">
        <w:rPr>
          <w:rFonts w:cs="Times New Roman"/>
          <w:sz w:val="24"/>
          <w:szCs w:val="24"/>
        </w:rPr>
        <w:t xml:space="preserve"> la concurs adresată inspectorului școlar general al  </w:t>
      </w:r>
      <w:r w:rsidRPr="003932FF">
        <w:rPr>
          <w:sz w:val="24"/>
          <w:szCs w:val="24"/>
        </w:rPr>
        <w:t>Inspectoratului Școlar Județean Hunedoara</w:t>
      </w:r>
      <w:r w:rsidRPr="003932FF">
        <w:rPr>
          <w:rFonts w:cs="Times New Roman"/>
          <w:sz w:val="24"/>
          <w:szCs w:val="24"/>
        </w:rPr>
        <w:t>;</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Copia actului de identitate sau orice alt document care atestă identitatea</w:t>
      </w:r>
      <w:r w:rsidRPr="003932FF">
        <w:rPr>
          <w:rFonts w:cs="Times New Roman"/>
          <w:sz w:val="24"/>
          <w:szCs w:val="24"/>
        </w:rPr>
        <w:t>, potrivit legii, după caz;</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 xml:space="preserve">Copii după certificatul de naștere, certificatul de căsătorie, de divorț, </w:t>
      </w:r>
      <w:r w:rsidRPr="003932FF">
        <w:rPr>
          <w:rFonts w:cs="Times New Roman"/>
          <w:sz w:val="24"/>
          <w:szCs w:val="24"/>
        </w:rPr>
        <w:t>după caz</w:t>
      </w:r>
      <w:r w:rsidRPr="003932FF">
        <w:rPr>
          <w:rFonts w:cs="Times New Roman"/>
          <w:b/>
          <w:sz w:val="24"/>
          <w:szCs w:val="24"/>
        </w:rPr>
        <w:t>;</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 xml:space="preserve">Copii după documentele care să ateste nivelul studiilor </w:t>
      </w:r>
      <w:r w:rsidRPr="003932FF">
        <w:rPr>
          <w:rFonts w:cs="Times New Roman"/>
          <w:sz w:val="24"/>
          <w:szCs w:val="24"/>
        </w:rPr>
        <w:t>şi ale altor acte care atestă efectuarea unor specializări, precum şi copiile documentelor care atestă îndeplinirea condiţiilor specifice pentru post;</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 xml:space="preserve">Raport salariat din REVISAL </w:t>
      </w:r>
      <w:r w:rsidRPr="003932FF">
        <w:rPr>
          <w:rFonts w:cs="Times New Roman"/>
          <w:sz w:val="24"/>
          <w:szCs w:val="24"/>
        </w:rPr>
        <w:t xml:space="preserve">(conform cu originalul); </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Copie după Carnetul de muncă</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Adeverinţă</w:t>
      </w:r>
      <w:r w:rsidRPr="003932FF">
        <w:rPr>
          <w:rFonts w:cs="Times New Roman"/>
          <w:sz w:val="24"/>
          <w:szCs w:val="24"/>
        </w:rPr>
        <w:t xml:space="preserve"> care atestă vechimea în muncă și în specialitatea studiilor, în original;</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Cazier judiciar</w:t>
      </w:r>
      <w:r w:rsidRPr="003932FF">
        <w:rPr>
          <w:rFonts w:cs="Times New Roman"/>
          <w:sz w:val="24"/>
          <w:szCs w:val="24"/>
        </w:rPr>
        <w:t>, în original sau o declaraţie pe propria răspundere că nu are antecedente penale care să-l facă incompatibil cu funcţia pentru care candidează;</w:t>
      </w:r>
      <w:r w:rsidRPr="003932FF">
        <w:rPr>
          <w:rFonts w:cs="Times New Roman"/>
          <w:b/>
          <w:sz w:val="24"/>
          <w:szCs w:val="24"/>
        </w:rPr>
        <w:t xml:space="preserve"> </w:t>
      </w:r>
      <w:r w:rsidRPr="003932FF">
        <w:rPr>
          <w:rFonts w:cs="Times New Roman"/>
          <w:sz w:val="24"/>
          <w:szCs w:val="24"/>
        </w:rPr>
        <w:t>candidatul declarat admis la selecția dosarelor, care a depus la înscriere o declarație pe propria răspundere că nu are antecedente penale, are obligația de a completa dosarul de concurs cu originalul cazierului judiciar, cel mai târziu până la data desfășurării primei probe a concursului;</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 xml:space="preserve">Adeverinţă medicală/Certificat medical </w:t>
      </w:r>
      <w:r w:rsidRPr="003932FF">
        <w:rPr>
          <w:rFonts w:cs="Times New Roman"/>
          <w:sz w:val="24"/>
          <w:szCs w:val="24"/>
        </w:rPr>
        <w:t>(în original) care să ateste starea de sănătate fizică şi psihică, corespunzătoare eliberată cu cel mult 6 luni anterior derulării concursului de către medicul de familie al candidatului sau de către unităţile sanitare abilitate. Acesta va conţine, în clar, numărul, data, numele şi prenumele candidatului, numele emitentului şi calitatea acestuia, în formatul standard stabilit de Ministerul Sănătăţii.</w:t>
      </w:r>
    </w:p>
    <w:p w:rsidR="00EB7849" w:rsidRPr="003932FF" w:rsidRDefault="00EB7849" w:rsidP="00EB7849">
      <w:pPr>
        <w:pStyle w:val="ListParagraph"/>
        <w:numPr>
          <w:ilvl w:val="0"/>
          <w:numId w:val="13"/>
        </w:numPr>
        <w:autoSpaceDE w:val="0"/>
        <w:autoSpaceDN w:val="0"/>
        <w:adjustRightInd w:val="0"/>
        <w:spacing w:before="105" w:after="105" w:line="276" w:lineRule="auto"/>
        <w:jc w:val="both"/>
        <w:rPr>
          <w:rFonts w:cs="Times New Roman"/>
          <w:sz w:val="24"/>
          <w:szCs w:val="24"/>
        </w:rPr>
      </w:pPr>
      <w:r w:rsidRPr="003932FF">
        <w:rPr>
          <w:rFonts w:cs="Times New Roman"/>
          <w:b/>
          <w:sz w:val="24"/>
          <w:szCs w:val="24"/>
        </w:rPr>
        <w:t xml:space="preserve">Curriculum vitae (europass) </w:t>
      </w:r>
      <w:r w:rsidRPr="003932FF">
        <w:rPr>
          <w:rFonts w:cs="Times New Roman"/>
          <w:sz w:val="24"/>
          <w:szCs w:val="24"/>
        </w:rPr>
        <w:t>susținut cu documente doveditoare anexate</w:t>
      </w:r>
      <w:r w:rsidRPr="003932FF">
        <w:rPr>
          <w:rFonts w:cs="Times New Roman"/>
          <w:b/>
          <w:sz w:val="24"/>
          <w:szCs w:val="24"/>
        </w:rPr>
        <w:t>;</w:t>
      </w:r>
    </w:p>
    <w:p w:rsidR="00EB7849" w:rsidRPr="008802D7" w:rsidRDefault="00EB7849" w:rsidP="008802D7">
      <w:pPr>
        <w:autoSpaceDE w:val="0"/>
        <w:autoSpaceDN w:val="0"/>
        <w:adjustRightInd w:val="0"/>
        <w:spacing w:after="165"/>
        <w:ind w:left="-15" w:firstLine="285"/>
        <w:jc w:val="both"/>
        <w:rPr>
          <w:rFonts w:asciiTheme="minorHAnsi" w:hAnsiTheme="minorHAnsi"/>
          <w:sz w:val="24"/>
          <w:szCs w:val="24"/>
        </w:rPr>
      </w:pPr>
      <w:proofErr w:type="spellStart"/>
      <w:r w:rsidRPr="003932FF">
        <w:rPr>
          <w:rFonts w:asciiTheme="minorHAnsi" w:hAnsiTheme="minorHAnsi"/>
          <w:b/>
          <w:bCs/>
          <w:sz w:val="24"/>
          <w:szCs w:val="24"/>
        </w:rPr>
        <w:lastRenderedPageBreak/>
        <w:t>Notă</w:t>
      </w:r>
      <w:proofErr w:type="spellEnd"/>
      <w:r w:rsidRPr="003932FF">
        <w:rPr>
          <w:rFonts w:asciiTheme="minorHAnsi" w:hAnsiTheme="minorHAnsi"/>
          <w:b/>
          <w:bCs/>
          <w:sz w:val="24"/>
          <w:szCs w:val="24"/>
        </w:rPr>
        <w:t>:</w:t>
      </w:r>
      <w:r w:rsidRPr="003932FF">
        <w:rPr>
          <w:rFonts w:asciiTheme="minorHAnsi" w:hAnsiTheme="minorHAnsi"/>
          <w:sz w:val="24"/>
          <w:szCs w:val="24"/>
        </w:rPr>
        <w:t xml:space="preserve"> </w:t>
      </w:r>
      <w:proofErr w:type="spellStart"/>
      <w:r w:rsidRPr="003932FF">
        <w:rPr>
          <w:rFonts w:asciiTheme="minorHAnsi" w:hAnsiTheme="minorHAnsi"/>
          <w:sz w:val="24"/>
          <w:szCs w:val="24"/>
        </w:rPr>
        <w:t>Opisul</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dosarului</w:t>
      </w:r>
      <w:proofErr w:type="spellEnd"/>
      <w:r w:rsidRPr="003932FF">
        <w:rPr>
          <w:rFonts w:asciiTheme="minorHAnsi" w:hAnsiTheme="minorHAnsi"/>
          <w:sz w:val="24"/>
          <w:szCs w:val="24"/>
        </w:rPr>
        <w:t xml:space="preserve"> se </w:t>
      </w:r>
      <w:proofErr w:type="spellStart"/>
      <w:r w:rsidRPr="003932FF">
        <w:rPr>
          <w:rFonts w:asciiTheme="minorHAnsi" w:hAnsiTheme="minorHAnsi"/>
          <w:sz w:val="24"/>
          <w:szCs w:val="24"/>
        </w:rPr>
        <w:t>depune</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în</w:t>
      </w:r>
      <w:proofErr w:type="spellEnd"/>
      <w:r w:rsidRPr="003932FF">
        <w:rPr>
          <w:rFonts w:asciiTheme="minorHAnsi" w:hAnsiTheme="minorHAnsi"/>
          <w:sz w:val="24"/>
          <w:szCs w:val="24"/>
        </w:rPr>
        <w:t xml:space="preserve"> 2 </w:t>
      </w:r>
      <w:proofErr w:type="spellStart"/>
      <w:r w:rsidRPr="003932FF">
        <w:rPr>
          <w:rFonts w:asciiTheme="minorHAnsi" w:hAnsiTheme="minorHAnsi"/>
          <w:sz w:val="24"/>
          <w:szCs w:val="24"/>
        </w:rPr>
        <w:t>exemplare</w:t>
      </w:r>
      <w:proofErr w:type="spellEnd"/>
      <w:r w:rsidRPr="003932FF">
        <w:rPr>
          <w:rFonts w:asciiTheme="minorHAnsi" w:hAnsiTheme="minorHAnsi"/>
          <w:sz w:val="24"/>
          <w:szCs w:val="24"/>
        </w:rPr>
        <w:t xml:space="preserve">, un exemplar se </w:t>
      </w:r>
      <w:proofErr w:type="spellStart"/>
      <w:r w:rsidRPr="003932FF">
        <w:rPr>
          <w:rFonts w:asciiTheme="minorHAnsi" w:hAnsiTheme="minorHAnsi"/>
          <w:sz w:val="24"/>
          <w:szCs w:val="24"/>
        </w:rPr>
        <w:t>restituie</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candidatului</w:t>
      </w:r>
      <w:proofErr w:type="spellEnd"/>
      <w:r w:rsidRPr="003932FF">
        <w:rPr>
          <w:rFonts w:asciiTheme="minorHAnsi" w:hAnsiTheme="minorHAnsi"/>
          <w:sz w:val="24"/>
          <w:szCs w:val="24"/>
        </w:rPr>
        <w:t xml:space="preserve"> cu </w:t>
      </w:r>
      <w:proofErr w:type="spellStart"/>
      <w:r w:rsidRPr="003932FF">
        <w:rPr>
          <w:rFonts w:asciiTheme="minorHAnsi" w:hAnsiTheme="minorHAnsi"/>
          <w:sz w:val="24"/>
          <w:szCs w:val="24"/>
        </w:rPr>
        <w:t>număr</w:t>
      </w:r>
      <w:proofErr w:type="spellEnd"/>
      <w:r w:rsidRPr="003932FF">
        <w:rPr>
          <w:rFonts w:asciiTheme="minorHAnsi" w:hAnsiTheme="minorHAnsi"/>
          <w:sz w:val="24"/>
          <w:szCs w:val="24"/>
        </w:rPr>
        <w:t xml:space="preserve"> </w:t>
      </w:r>
      <w:proofErr w:type="gramStart"/>
      <w:r w:rsidRPr="003932FF">
        <w:rPr>
          <w:rFonts w:asciiTheme="minorHAnsi" w:hAnsiTheme="minorHAnsi"/>
          <w:sz w:val="24"/>
          <w:szCs w:val="24"/>
        </w:rPr>
        <w:t xml:space="preserve">de  </w:t>
      </w:r>
      <w:proofErr w:type="spellStart"/>
      <w:r w:rsidRPr="003932FF">
        <w:rPr>
          <w:rFonts w:asciiTheme="minorHAnsi" w:hAnsiTheme="minorHAnsi"/>
          <w:sz w:val="24"/>
          <w:szCs w:val="24"/>
        </w:rPr>
        <w:t>înregistrare</w:t>
      </w:r>
      <w:proofErr w:type="spellEnd"/>
      <w:proofErr w:type="gramEnd"/>
      <w:r w:rsidRPr="003932FF">
        <w:rPr>
          <w:rFonts w:asciiTheme="minorHAnsi" w:hAnsiTheme="minorHAnsi"/>
          <w:sz w:val="24"/>
          <w:szCs w:val="24"/>
        </w:rPr>
        <w:t xml:space="preserve">. </w:t>
      </w:r>
      <w:proofErr w:type="spellStart"/>
      <w:r w:rsidRPr="003932FF">
        <w:rPr>
          <w:rFonts w:asciiTheme="minorHAnsi" w:hAnsiTheme="minorHAnsi"/>
          <w:sz w:val="24"/>
          <w:szCs w:val="24"/>
        </w:rPr>
        <w:t>Actele</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prevăzute</w:t>
      </w:r>
      <w:proofErr w:type="spellEnd"/>
      <w:r w:rsidRPr="003932FF">
        <w:rPr>
          <w:rFonts w:asciiTheme="minorHAnsi" w:hAnsiTheme="minorHAnsi"/>
          <w:sz w:val="24"/>
          <w:szCs w:val="24"/>
        </w:rPr>
        <w:t xml:space="preserve"> la </w:t>
      </w:r>
      <w:proofErr w:type="spellStart"/>
      <w:r w:rsidRPr="003932FF">
        <w:rPr>
          <w:rFonts w:asciiTheme="minorHAnsi" w:hAnsiTheme="minorHAnsi"/>
          <w:sz w:val="24"/>
          <w:szCs w:val="24"/>
        </w:rPr>
        <w:t>punctele</w:t>
      </w:r>
      <w:proofErr w:type="spellEnd"/>
      <w:r w:rsidRPr="003932FF">
        <w:rPr>
          <w:rFonts w:asciiTheme="minorHAnsi" w:hAnsiTheme="minorHAnsi"/>
          <w:sz w:val="24"/>
          <w:szCs w:val="24"/>
        </w:rPr>
        <w:t xml:space="preserve"> 2, 3, 4, 5 </w:t>
      </w:r>
      <w:proofErr w:type="spellStart"/>
      <w:r w:rsidRPr="003932FF">
        <w:rPr>
          <w:rFonts w:asciiTheme="minorHAnsi" w:hAnsiTheme="minorHAnsi"/>
          <w:sz w:val="24"/>
          <w:szCs w:val="24"/>
        </w:rPr>
        <w:t>și</w:t>
      </w:r>
      <w:proofErr w:type="spellEnd"/>
      <w:r w:rsidRPr="003932FF">
        <w:rPr>
          <w:rFonts w:asciiTheme="minorHAnsi" w:hAnsiTheme="minorHAnsi"/>
          <w:sz w:val="24"/>
          <w:szCs w:val="24"/>
        </w:rPr>
        <w:t xml:space="preserve"> 6 </w:t>
      </w:r>
      <w:proofErr w:type="spellStart"/>
      <w:r w:rsidRPr="003932FF">
        <w:rPr>
          <w:rFonts w:asciiTheme="minorHAnsi" w:hAnsiTheme="minorHAnsi"/>
          <w:sz w:val="24"/>
          <w:szCs w:val="24"/>
        </w:rPr>
        <w:t>vor</w:t>
      </w:r>
      <w:proofErr w:type="spellEnd"/>
      <w:r w:rsidRPr="003932FF">
        <w:rPr>
          <w:rFonts w:asciiTheme="minorHAnsi" w:hAnsiTheme="minorHAnsi"/>
          <w:sz w:val="24"/>
          <w:szCs w:val="24"/>
        </w:rPr>
        <w:t xml:space="preserve"> fi </w:t>
      </w:r>
      <w:proofErr w:type="spellStart"/>
      <w:r w:rsidRPr="003932FF">
        <w:rPr>
          <w:rFonts w:asciiTheme="minorHAnsi" w:hAnsiTheme="minorHAnsi"/>
          <w:sz w:val="24"/>
          <w:szCs w:val="24"/>
        </w:rPr>
        <w:t>prezentate</w:t>
      </w:r>
      <w:proofErr w:type="spellEnd"/>
      <w:r w:rsidRPr="003932FF">
        <w:rPr>
          <w:rFonts w:asciiTheme="minorHAnsi" w:hAnsiTheme="minorHAnsi"/>
          <w:sz w:val="24"/>
          <w:szCs w:val="24"/>
        </w:rPr>
        <w:t> </w:t>
      </w:r>
      <w:proofErr w:type="spellStart"/>
      <w:r w:rsidRPr="003932FF">
        <w:rPr>
          <w:rFonts w:asciiTheme="minorHAnsi" w:hAnsiTheme="minorHAnsi"/>
          <w:sz w:val="24"/>
          <w:szCs w:val="24"/>
        </w:rPr>
        <w:t>și</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în</w:t>
      </w:r>
      <w:proofErr w:type="spellEnd"/>
      <w:r w:rsidRPr="003932FF">
        <w:rPr>
          <w:rFonts w:asciiTheme="minorHAnsi" w:hAnsiTheme="minorHAnsi"/>
          <w:sz w:val="24"/>
          <w:szCs w:val="24"/>
        </w:rPr>
        <w:t xml:space="preserve"> original, </w:t>
      </w:r>
      <w:proofErr w:type="spellStart"/>
      <w:r w:rsidRPr="003932FF">
        <w:rPr>
          <w:rFonts w:asciiTheme="minorHAnsi" w:hAnsiTheme="minorHAnsi"/>
          <w:sz w:val="24"/>
          <w:szCs w:val="24"/>
        </w:rPr>
        <w:t>în</w:t>
      </w:r>
      <w:proofErr w:type="spellEnd"/>
      <w:r w:rsidRPr="003932FF">
        <w:rPr>
          <w:rFonts w:asciiTheme="minorHAnsi" w:hAnsiTheme="minorHAnsi"/>
          <w:sz w:val="24"/>
          <w:szCs w:val="24"/>
        </w:rPr>
        <w:t xml:space="preserve"> </w:t>
      </w:r>
      <w:proofErr w:type="spellStart"/>
      <w:proofErr w:type="gramStart"/>
      <w:r w:rsidRPr="003932FF">
        <w:rPr>
          <w:rFonts w:asciiTheme="minorHAnsi" w:hAnsiTheme="minorHAnsi"/>
          <w:sz w:val="24"/>
          <w:szCs w:val="24"/>
        </w:rPr>
        <w:t>vederea</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conformită</w:t>
      </w:r>
      <w:proofErr w:type="gramEnd"/>
      <w:r w:rsidRPr="003932FF">
        <w:rPr>
          <w:rFonts w:asciiTheme="minorHAnsi" w:hAnsiTheme="minorHAnsi"/>
          <w:sz w:val="24"/>
          <w:szCs w:val="24"/>
        </w:rPr>
        <w:t>ții</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copiilor</w:t>
      </w:r>
      <w:proofErr w:type="spellEnd"/>
      <w:r w:rsidRPr="003932FF">
        <w:rPr>
          <w:rFonts w:asciiTheme="minorHAnsi" w:hAnsiTheme="minorHAnsi"/>
          <w:sz w:val="24"/>
          <w:szCs w:val="24"/>
        </w:rPr>
        <w:t xml:space="preserve"> cu </w:t>
      </w:r>
      <w:proofErr w:type="spellStart"/>
      <w:r w:rsidRPr="003932FF">
        <w:rPr>
          <w:rFonts w:asciiTheme="minorHAnsi" w:hAnsiTheme="minorHAnsi"/>
          <w:sz w:val="24"/>
          <w:szCs w:val="24"/>
        </w:rPr>
        <w:t>acestea</w:t>
      </w:r>
      <w:proofErr w:type="spellEnd"/>
      <w:r w:rsidRPr="003932FF">
        <w:rPr>
          <w:rFonts w:asciiTheme="minorHAnsi" w:hAnsiTheme="minorHAnsi"/>
          <w:sz w:val="24"/>
          <w:szCs w:val="24"/>
        </w:rPr>
        <w:t>.</w:t>
      </w:r>
      <w:r w:rsidRPr="008802D7">
        <w:rPr>
          <w:b/>
          <w:bCs/>
          <w:sz w:val="24"/>
          <w:szCs w:val="24"/>
        </w:rPr>
        <w:tab/>
      </w:r>
    </w:p>
    <w:p w:rsidR="00EB7849" w:rsidRPr="003932FF" w:rsidRDefault="00EB7849" w:rsidP="00EB7849">
      <w:pPr>
        <w:pStyle w:val="ListParagraph"/>
        <w:numPr>
          <w:ilvl w:val="0"/>
          <w:numId w:val="3"/>
        </w:numPr>
        <w:autoSpaceDE w:val="0"/>
        <w:autoSpaceDN w:val="0"/>
        <w:adjustRightInd w:val="0"/>
        <w:spacing w:before="105" w:after="0" w:line="276" w:lineRule="auto"/>
        <w:rPr>
          <w:rFonts w:cs="Times New Roman"/>
          <w:b/>
          <w:bCs/>
          <w:sz w:val="24"/>
          <w:szCs w:val="24"/>
        </w:rPr>
      </w:pPr>
      <w:r w:rsidRPr="003932FF">
        <w:rPr>
          <w:rFonts w:cs="Times New Roman"/>
          <w:b/>
          <w:bCs/>
          <w:sz w:val="24"/>
          <w:szCs w:val="24"/>
        </w:rPr>
        <w:t xml:space="preserve">CONDIŢII GENERALE </w:t>
      </w:r>
      <w:r w:rsidR="00C91B2D" w:rsidRPr="003932FF">
        <w:rPr>
          <w:rFonts w:cs="Times New Roman"/>
          <w:b/>
          <w:bCs/>
          <w:sz w:val="24"/>
          <w:szCs w:val="24"/>
        </w:rPr>
        <w:t>DE OCUPARE A POSTULUI</w:t>
      </w:r>
      <w:r w:rsidRPr="003932FF">
        <w:rPr>
          <w:rFonts w:cs="Times New Roman"/>
          <w:b/>
          <w:bCs/>
          <w:sz w:val="24"/>
          <w:szCs w:val="24"/>
        </w:rPr>
        <w:t>:</w:t>
      </w:r>
    </w:p>
    <w:p w:rsidR="00EB7849" w:rsidRPr="003932FF" w:rsidRDefault="00EB7849" w:rsidP="00EB7849">
      <w:pPr>
        <w:autoSpaceDE w:val="0"/>
        <w:autoSpaceDN w:val="0"/>
        <w:adjustRightInd w:val="0"/>
        <w:spacing w:before="105" w:after="0"/>
        <w:jc w:val="both"/>
        <w:rPr>
          <w:rFonts w:asciiTheme="minorHAnsi" w:hAnsiTheme="minorHAnsi"/>
          <w:bCs/>
          <w:sz w:val="24"/>
          <w:szCs w:val="24"/>
        </w:rPr>
      </w:pPr>
      <w:proofErr w:type="spellStart"/>
      <w:r w:rsidRPr="003932FF">
        <w:rPr>
          <w:rFonts w:asciiTheme="minorHAnsi" w:hAnsiTheme="minorHAnsi"/>
          <w:bCs/>
          <w:sz w:val="24"/>
          <w:szCs w:val="24"/>
        </w:rPr>
        <w:t>Poate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participa</w:t>
      </w:r>
      <w:proofErr w:type="spellEnd"/>
      <w:r w:rsidRPr="003932FF">
        <w:rPr>
          <w:rFonts w:asciiTheme="minorHAnsi" w:hAnsiTheme="minorHAnsi"/>
          <w:bCs/>
          <w:sz w:val="24"/>
          <w:szCs w:val="24"/>
        </w:rPr>
        <w:t xml:space="preserve"> la concurs </w:t>
      </w:r>
      <w:proofErr w:type="spellStart"/>
      <w:r w:rsidRPr="003932FF">
        <w:rPr>
          <w:rFonts w:asciiTheme="minorHAnsi" w:hAnsiTheme="minorHAnsi"/>
          <w:bCs/>
          <w:sz w:val="24"/>
          <w:szCs w:val="24"/>
        </w:rPr>
        <w:t>persoana</w:t>
      </w:r>
      <w:proofErr w:type="spellEnd"/>
      <w:r w:rsidRPr="003932FF">
        <w:rPr>
          <w:rFonts w:asciiTheme="minorHAnsi" w:hAnsiTheme="minorHAnsi"/>
          <w:bCs/>
          <w:sz w:val="24"/>
          <w:szCs w:val="24"/>
        </w:rPr>
        <w:t xml:space="preserve"> care </w:t>
      </w:r>
      <w:proofErr w:type="spellStart"/>
      <w:r w:rsidRPr="003932FF">
        <w:rPr>
          <w:rFonts w:asciiTheme="minorHAnsi" w:hAnsiTheme="minorHAnsi"/>
          <w:bCs/>
          <w:sz w:val="24"/>
          <w:szCs w:val="24"/>
        </w:rPr>
        <w:t>îndeplinește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cumulativ</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următoarele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condiții</w:t>
      </w:r>
      <w:proofErr w:type="spellEnd"/>
      <w:r w:rsidRPr="003932FF">
        <w:rPr>
          <w:rFonts w:asciiTheme="minorHAnsi" w:hAnsiTheme="minorHAnsi"/>
          <w:bCs/>
          <w:sz w:val="24"/>
          <w:szCs w:val="24"/>
        </w:rPr>
        <w:t>:</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are cetăţenia română și domiciliul în România;</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cunoaște limba română, scris și vorbit;</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are vârsta minimă reglementată de prevederile legale;</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 xml:space="preserve">are capacitatea deplină de exerciţiu; </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are o stare de sănătate corespunzătoare postului pentru care candidează, atestată în baza adeverinţei/certificatului medicale eliberate de medicul de familie sau de unităţile sanitare abilitate;</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îndeplineşte condiţiile de studii şi, după caz, de vechime sau alte condiţii specifice potrivit cerinţelor postului scos la concurs;</w:t>
      </w:r>
    </w:p>
    <w:p w:rsidR="00EB7849" w:rsidRPr="003932FF" w:rsidRDefault="00EB7849" w:rsidP="00EB7849">
      <w:pPr>
        <w:pStyle w:val="ListParagraph"/>
        <w:numPr>
          <w:ilvl w:val="0"/>
          <w:numId w:val="1"/>
        </w:numPr>
        <w:autoSpaceDE w:val="0"/>
        <w:autoSpaceDN w:val="0"/>
        <w:adjustRightInd w:val="0"/>
        <w:spacing w:after="0" w:line="276" w:lineRule="auto"/>
        <w:jc w:val="both"/>
        <w:rPr>
          <w:rFonts w:cs="Times New Roman"/>
          <w:sz w:val="24"/>
          <w:szCs w:val="24"/>
        </w:rPr>
      </w:pPr>
      <w:r w:rsidRPr="003932FF">
        <w:rPr>
          <w:rFonts w:cs="Times New Roman"/>
          <w:sz w:val="24"/>
          <w:szCs w:val="24"/>
        </w:rPr>
        <w:t>nu a fost condamnată definitiv pentru săvârşirea unei infracţiuni contra umanităţii, contra statului ori contra autorităţii, de serviciu sau în legătură de serviciul, care împiedică înfăptuirea justiţiei, de fals ori a unor fapte de corupţie sau a unei infracţiuni săvârşite cu intenţie, care ar face-o incompatibilă cu exercitarea funcţiei, cu excepţia situaţiei în care a intervenit reabilitarea.</w:t>
      </w:r>
    </w:p>
    <w:p w:rsidR="00EB7849" w:rsidRDefault="00EB7849" w:rsidP="00EB7849">
      <w:pPr>
        <w:autoSpaceDE w:val="0"/>
        <w:autoSpaceDN w:val="0"/>
        <w:adjustRightInd w:val="0"/>
        <w:spacing w:after="105"/>
        <w:ind w:firstLine="855"/>
        <w:rPr>
          <w:rFonts w:asciiTheme="minorHAnsi" w:hAnsiTheme="minorHAnsi"/>
          <w:b/>
          <w:bCs/>
          <w:sz w:val="24"/>
          <w:szCs w:val="24"/>
        </w:rPr>
      </w:pPr>
    </w:p>
    <w:p w:rsidR="008802D7" w:rsidRPr="003932FF" w:rsidRDefault="008802D7" w:rsidP="00EB7849">
      <w:pPr>
        <w:autoSpaceDE w:val="0"/>
        <w:autoSpaceDN w:val="0"/>
        <w:adjustRightInd w:val="0"/>
        <w:spacing w:after="105"/>
        <w:ind w:firstLine="855"/>
        <w:rPr>
          <w:rFonts w:asciiTheme="minorHAnsi" w:hAnsiTheme="minorHAnsi"/>
          <w:b/>
          <w:bCs/>
          <w:sz w:val="24"/>
          <w:szCs w:val="24"/>
        </w:rPr>
      </w:pPr>
    </w:p>
    <w:p w:rsidR="00EB7849" w:rsidRPr="003932FF" w:rsidRDefault="00EB7849" w:rsidP="00EB7849">
      <w:pPr>
        <w:pStyle w:val="ListParagraph"/>
        <w:numPr>
          <w:ilvl w:val="0"/>
          <w:numId w:val="3"/>
        </w:numPr>
        <w:autoSpaceDE w:val="0"/>
        <w:autoSpaceDN w:val="0"/>
        <w:adjustRightInd w:val="0"/>
        <w:spacing w:after="105" w:line="276" w:lineRule="auto"/>
        <w:rPr>
          <w:rFonts w:cs="Times New Roman"/>
          <w:b/>
          <w:bCs/>
          <w:sz w:val="24"/>
          <w:szCs w:val="24"/>
        </w:rPr>
      </w:pPr>
      <w:r w:rsidRPr="003932FF">
        <w:rPr>
          <w:rFonts w:cs="Times New Roman"/>
          <w:b/>
          <w:bCs/>
          <w:sz w:val="24"/>
          <w:szCs w:val="24"/>
        </w:rPr>
        <w:t>CONDIŢII SPECIFICE DE OCUPARE A POSTULUI:</w:t>
      </w:r>
    </w:p>
    <w:p w:rsidR="00EB7849" w:rsidRPr="003932FF" w:rsidRDefault="00EB7849" w:rsidP="00EB7849">
      <w:pPr>
        <w:pStyle w:val="ListParagraph"/>
        <w:autoSpaceDE w:val="0"/>
        <w:autoSpaceDN w:val="0"/>
        <w:adjustRightInd w:val="0"/>
        <w:spacing w:after="0" w:line="276" w:lineRule="auto"/>
        <w:rPr>
          <w:rFonts w:cs="Times New Roman"/>
          <w:sz w:val="24"/>
          <w:szCs w:val="24"/>
        </w:rPr>
      </w:pPr>
    </w:p>
    <w:p w:rsidR="00EB7849" w:rsidRPr="003932FF" w:rsidRDefault="00C91B2D" w:rsidP="00C91B2D">
      <w:pPr>
        <w:pStyle w:val="Bodytext20"/>
        <w:numPr>
          <w:ilvl w:val="0"/>
          <w:numId w:val="5"/>
        </w:numPr>
        <w:shd w:val="clear" w:color="auto" w:fill="auto"/>
        <w:tabs>
          <w:tab w:val="left" w:pos="304"/>
        </w:tabs>
        <w:spacing w:line="274" w:lineRule="exact"/>
        <w:rPr>
          <w:rFonts w:asciiTheme="minorHAnsi" w:hAnsiTheme="minorHAnsi"/>
          <w:sz w:val="24"/>
          <w:szCs w:val="24"/>
        </w:rPr>
      </w:pPr>
      <w:r w:rsidRPr="003932FF">
        <w:rPr>
          <w:rFonts w:asciiTheme="minorHAnsi" w:hAnsiTheme="minorHAnsi"/>
          <w:color w:val="000000"/>
          <w:sz w:val="24"/>
          <w:szCs w:val="24"/>
          <w:lang w:val="ro-RO" w:eastAsia="ro-RO" w:bidi="ro-RO"/>
        </w:rPr>
        <w:t>Studii universitare de licenţă, absolvite cu diplomă, respe</w:t>
      </w:r>
      <w:r w:rsidR="001B2831">
        <w:rPr>
          <w:rFonts w:asciiTheme="minorHAnsi" w:hAnsiTheme="minorHAnsi"/>
          <w:color w:val="000000"/>
          <w:sz w:val="24"/>
          <w:szCs w:val="24"/>
          <w:lang w:val="ro-RO" w:eastAsia="ro-RO" w:bidi="ro-RO"/>
        </w:rPr>
        <w:t xml:space="preserve">ctiv studii superioare de lungă </w:t>
      </w:r>
      <w:r w:rsidRPr="003932FF">
        <w:rPr>
          <w:rFonts w:asciiTheme="minorHAnsi" w:hAnsiTheme="minorHAnsi"/>
          <w:color w:val="000000"/>
          <w:sz w:val="24"/>
          <w:szCs w:val="24"/>
          <w:lang w:val="ro-RO" w:eastAsia="ro-RO" w:bidi="ro-RO"/>
        </w:rPr>
        <w:t xml:space="preserve">durată, absolvite cu diplomă de licenţă </w:t>
      </w:r>
      <w:r w:rsidR="007C2623" w:rsidRPr="003932FF">
        <w:rPr>
          <w:rFonts w:asciiTheme="minorHAnsi" w:eastAsiaTheme="minorHAnsi" w:hAnsiTheme="minorHAnsi"/>
          <w:sz w:val="24"/>
          <w:szCs w:val="24"/>
          <w:lang w:val="ro-RO"/>
        </w:rPr>
        <w:t>în domeniul informaticii</w:t>
      </w:r>
      <w:r w:rsidRPr="003932FF">
        <w:rPr>
          <w:rFonts w:asciiTheme="minorHAnsi" w:eastAsiaTheme="minorHAnsi" w:hAnsiTheme="minorHAnsi"/>
          <w:sz w:val="24"/>
          <w:szCs w:val="24"/>
          <w:lang w:val="ro-RO"/>
        </w:rPr>
        <w:t>;</w:t>
      </w:r>
    </w:p>
    <w:p w:rsidR="00EB7849" w:rsidRPr="003932FF" w:rsidRDefault="00EB7849" w:rsidP="00EB7849">
      <w:pPr>
        <w:pStyle w:val="ListParagraph"/>
        <w:numPr>
          <w:ilvl w:val="0"/>
          <w:numId w:val="5"/>
        </w:numPr>
        <w:spacing w:line="276" w:lineRule="auto"/>
        <w:rPr>
          <w:rFonts w:cs="Times New Roman"/>
          <w:sz w:val="24"/>
          <w:szCs w:val="24"/>
        </w:rPr>
      </w:pPr>
      <w:r w:rsidRPr="003932FF">
        <w:rPr>
          <w:rFonts w:cs="Times New Roman"/>
          <w:sz w:val="24"/>
          <w:szCs w:val="24"/>
        </w:rPr>
        <w:t>Vechime în specialitate minim</w:t>
      </w:r>
      <w:r w:rsidR="00FC1ED1">
        <w:rPr>
          <w:rFonts w:cs="Times New Roman"/>
          <w:sz w:val="24"/>
          <w:szCs w:val="24"/>
        </w:rPr>
        <w:t xml:space="preserve"> 6luni </w:t>
      </w:r>
      <w:r w:rsidRPr="003932FF">
        <w:rPr>
          <w:rFonts w:cs="Times New Roman"/>
          <w:sz w:val="24"/>
          <w:szCs w:val="24"/>
        </w:rPr>
        <w:t>;</w:t>
      </w:r>
    </w:p>
    <w:p w:rsidR="007C2623" w:rsidRPr="003932FF" w:rsidRDefault="007C2623" w:rsidP="007C2623">
      <w:pPr>
        <w:pStyle w:val="ListParagraph"/>
        <w:numPr>
          <w:ilvl w:val="0"/>
          <w:numId w:val="5"/>
        </w:numPr>
        <w:rPr>
          <w:rFonts w:cs="Times New Roman"/>
          <w:sz w:val="24"/>
          <w:szCs w:val="24"/>
        </w:rPr>
      </w:pPr>
      <w:r w:rsidRPr="003932FF">
        <w:rPr>
          <w:rFonts w:cs="Times New Roman"/>
          <w:sz w:val="24"/>
          <w:szCs w:val="24"/>
        </w:rPr>
        <w:t>Disponibilitate de lucru în program prelungit, în funcţie de activităţ</w:t>
      </w:r>
      <w:r w:rsidR="00DC24FD">
        <w:rPr>
          <w:rFonts w:cs="Times New Roman"/>
          <w:sz w:val="24"/>
          <w:szCs w:val="24"/>
        </w:rPr>
        <w:t xml:space="preserve">ile specifice </w:t>
      </w:r>
      <w:r w:rsidRPr="003932FF">
        <w:rPr>
          <w:rFonts w:cs="Times New Roman"/>
          <w:sz w:val="24"/>
          <w:szCs w:val="24"/>
        </w:rPr>
        <w:t>inspectoratului şcolar</w:t>
      </w:r>
    </w:p>
    <w:p w:rsidR="008802D7" w:rsidRPr="003932FF" w:rsidRDefault="008802D7" w:rsidP="00EB7849">
      <w:pPr>
        <w:rPr>
          <w:rFonts w:asciiTheme="minorHAnsi" w:hAnsiTheme="minorHAnsi"/>
          <w:b/>
          <w:sz w:val="24"/>
          <w:szCs w:val="24"/>
        </w:rPr>
      </w:pPr>
    </w:p>
    <w:p w:rsidR="00EB7849" w:rsidRPr="003932FF" w:rsidRDefault="00EB7849" w:rsidP="00EB7849">
      <w:pPr>
        <w:pStyle w:val="ListParagraph"/>
        <w:numPr>
          <w:ilvl w:val="0"/>
          <w:numId w:val="3"/>
        </w:numPr>
        <w:spacing w:after="120" w:line="276" w:lineRule="auto"/>
        <w:rPr>
          <w:rFonts w:cs="Times New Roman"/>
          <w:b/>
          <w:sz w:val="24"/>
          <w:szCs w:val="24"/>
        </w:rPr>
      </w:pPr>
      <w:r w:rsidRPr="003932FF">
        <w:rPr>
          <w:rFonts w:cs="Times New Roman"/>
          <w:b/>
          <w:sz w:val="24"/>
          <w:szCs w:val="24"/>
        </w:rPr>
        <w:t>ETAPELE CONCURSULUI</w:t>
      </w:r>
    </w:p>
    <w:p w:rsidR="00DE4725" w:rsidRPr="009F6BBC" w:rsidRDefault="004D02B5" w:rsidP="001B2831">
      <w:pPr>
        <w:ind w:left="720" w:right="-567"/>
        <w:rPr>
          <w:rFonts w:asciiTheme="minorHAnsi" w:eastAsiaTheme="minorHAnsi" w:hAnsiTheme="minorHAnsi"/>
          <w:sz w:val="24"/>
          <w:szCs w:val="24"/>
          <w:lang w:val="ro-RO"/>
        </w:rPr>
      </w:pPr>
      <w:r w:rsidRPr="001B2831">
        <w:rPr>
          <w:rFonts w:asciiTheme="minorHAnsi" w:eastAsiaTheme="minorHAnsi" w:hAnsiTheme="minorHAnsi"/>
          <w:sz w:val="24"/>
          <w:szCs w:val="24"/>
          <w:lang w:val="ro-RO"/>
        </w:rPr>
        <w:t>Depunerea</w:t>
      </w:r>
      <w:r w:rsidR="00EB7849" w:rsidRPr="001B2831">
        <w:rPr>
          <w:rFonts w:asciiTheme="minorHAnsi" w:eastAsiaTheme="minorHAnsi" w:hAnsiTheme="minorHAnsi"/>
          <w:sz w:val="24"/>
          <w:szCs w:val="24"/>
          <w:lang w:val="ro-RO"/>
        </w:rPr>
        <w:t xml:space="preserve"> dosarelor de înscriere </w:t>
      </w:r>
      <w:r w:rsidR="00DE4725" w:rsidRPr="001B2831">
        <w:rPr>
          <w:rFonts w:asciiTheme="minorHAnsi" w:eastAsiaTheme="minorHAnsi" w:hAnsiTheme="minorHAnsi"/>
          <w:sz w:val="24"/>
          <w:szCs w:val="24"/>
          <w:lang w:val="ro-RO"/>
        </w:rPr>
        <w:t xml:space="preserve">la concurs se face în perioada </w:t>
      </w:r>
      <w:r w:rsidR="009F6BBC" w:rsidRPr="009F6BBC">
        <w:t>01.10. –04.10.2018</w:t>
      </w:r>
      <w:r w:rsidR="009F6BBC">
        <w:rPr>
          <w:b/>
        </w:rPr>
        <w:t xml:space="preserve"> </w:t>
      </w:r>
      <w:r w:rsidR="00DE4725" w:rsidRPr="001B2831">
        <w:rPr>
          <w:rFonts w:asciiTheme="minorHAnsi" w:eastAsiaTheme="minorHAnsi" w:hAnsiTheme="minorHAnsi"/>
          <w:sz w:val="24"/>
          <w:szCs w:val="24"/>
          <w:lang w:val="ro-RO"/>
        </w:rPr>
        <w:t xml:space="preserve">între orele </w:t>
      </w:r>
      <w:r w:rsidR="009F6BBC">
        <w:rPr>
          <w:rFonts w:asciiTheme="minorHAnsi" w:eastAsiaTheme="minorHAnsi" w:hAnsiTheme="minorHAnsi"/>
          <w:sz w:val="24"/>
          <w:szCs w:val="24"/>
          <w:lang w:val="ro-RO"/>
        </w:rPr>
        <w:t>10</w:t>
      </w:r>
      <w:r w:rsidR="00DE4725" w:rsidRPr="001B2831">
        <w:rPr>
          <w:rFonts w:asciiTheme="minorHAnsi" w:eastAsiaTheme="minorHAnsi" w:hAnsiTheme="minorHAnsi"/>
          <w:sz w:val="24"/>
          <w:szCs w:val="24"/>
          <w:lang w:val="ro-RO"/>
        </w:rPr>
        <w:t xml:space="preserve">-16 la compartimentul resurse umane al Inspectoratului Școlar Județean Hunedoara, persoană de contact inspector școlar resurse umane Beșleagă Camelia telefon 0254 /213315, sau la </w:t>
      </w:r>
      <w:proofErr w:type="spellStart"/>
      <w:r w:rsidR="009F6BBC" w:rsidRPr="009F6BBC">
        <w:t>compartiment</w:t>
      </w:r>
      <w:proofErr w:type="spellEnd"/>
      <w:r w:rsidR="009F6BBC" w:rsidRPr="009F6BBC">
        <w:t xml:space="preserve"> </w:t>
      </w:r>
      <w:r w:rsidR="00BB2656">
        <w:t xml:space="preserve"> </w:t>
      </w:r>
      <w:proofErr w:type="spellStart"/>
      <w:r w:rsidR="009F6BBC" w:rsidRPr="009F6BBC">
        <w:t>informatizare</w:t>
      </w:r>
      <w:proofErr w:type="spellEnd"/>
      <w:r w:rsidR="009F6BBC" w:rsidRPr="009F6BBC">
        <w:t xml:space="preserve"> , </w:t>
      </w:r>
      <w:proofErr w:type="spellStart"/>
      <w:r w:rsidR="009F6BBC" w:rsidRPr="009F6BBC">
        <w:t>persoană</w:t>
      </w:r>
      <w:proofErr w:type="spellEnd"/>
      <w:r w:rsidR="009F6BBC" w:rsidRPr="009F6BBC">
        <w:t xml:space="preserve"> de contact </w:t>
      </w:r>
      <w:proofErr w:type="spellStart"/>
      <w:r w:rsidR="009F6BBC" w:rsidRPr="009F6BBC">
        <w:t>Stanciu</w:t>
      </w:r>
      <w:proofErr w:type="spellEnd"/>
      <w:r w:rsidR="009F6BBC" w:rsidRPr="009F6BBC">
        <w:t xml:space="preserve"> Lucia – </w:t>
      </w:r>
      <w:proofErr w:type="spellStart"/>
      <w:r w:rsidR="009F6BBC" w:rsidRPr="009F6BBC">
        <w:t>telefon</w:t>
      </w:r>
      <w:proofErr w:type="spellEnd"/>
      <w:r w:rsidR="009F6BBC" w:rsidRPr="009F6BBC">
        <w:t xml:space="preserve"> 0254/218813.</w:t>
      </w:r>
    </w:p>
    <w:p w:rsidR="004D02B5" w:rsidRPr="00BB2656" w:rsidRDefault="00BB2656" w:rsidP="001B2831">
      <w:pPr>
        <w:pStyle w:val="ListParagraph"/>
        <w:autoSpaceDE w:val="0"/>
        <w:autoSpaceDN w:val="0"/>
        <w:adjustRightInd w:val="0"/>
        <w:spacing w:after="120" w:line="276" w:lineRule="auto"/>
        <w:ind w:left="405"/>
        <w:rPr>
          <w:rFonts w:cs="Times New Roman"/>
          <w:bCs/>
          <w:sz w:val="24"/>
          <w:szCs w:val="24"/>
        </w:rPr>
      </w:pPr>
      <w:r>
        <w:rPr>
          <w:rFonts w:ascii="Times New Roman" w:hAnsi="Times New Roman"/>
          <w:b/>
          <w:sz w:val="24"/>
          <w:szCs w:val="24"/>
        </w:rPr>
        <w:t xml:space="preserve">   </w:t>
      </w:r>
      <w:r w:rsidRPr="00BB2656">
        <w:rPr>
          <w:rFonts w:ascii="Times New Roman" w:hAnsi="Times New Roman"/>
          <w:sz w:val="24"/>
          <w:szCs w:val="24"/>
        </w:rPr>
        <w:t>Selecția dosarelor are loc în data de 08.10.2018 ora 16</w:t>
      </w:r>
      <w:r>
        <w:rPr>
          <w:rFonts w:ascii="Times New Roman" w:hAnsi="Times New Roman"/>
          <w:sz w:val="24"/>
          <w:szCs w:val="24"/>
        </w:rPr>
        <w:t>.</w:t>
      </w:r>
    </w:p>
    <w:p w:rsidR="00EB7849" w:rsidRPr="00BB2656" w:rsidRDefault="00EB7849" w:rsidP="00EB7849">
      <w:pPr>
        <w:pStyle w:val="ListParagraph"/>
        <w:autoSpaceDE w:val="0"/>
        <w:autoSpaceDN w:val="0"/>
        <w:adjustRightInd w:val="0"/>
        <w:spacing w:after="120" w:line="276" w:lineRule="auto"/>
        <w:ind w:left="405"/>
        <w:jc w:val="both"/>
        <w:rPr>
          <w:rFonts w:cs="Times New Roman"/>
          <w:bCs/>
          <w:sz w:val="24"/>
          <w:szCs w:val="24"/>
        </w:rPr>
      </w:pPr>
    </w:p>
    <w:p w:rsidR="00EB7849" w:rsidRPr="003932FF" w:rsidRDefault="00EB7849" w:rsidP="00EB7849">
      <w:pPr>
        <w:pStyle w:val="ListParagraph"/>
        <w:numPr>
          <w:ilvl w:val="0"/>
          <w:numId w:val="7"/>
        </w:numPr>
        <w:autoSpaceDE w:val="0"/>
        <w:autoSpaceDN w:val="0"/>
        <w:adjustRightInd w:val="0"/>
        <w:spacing w:after="120" w:line="276" w:lineRule="auto"/>
        <w:ind w:left="0" w:firstLine="426"/>
        <w:jc w:val="both"/>
        <w:rPr>
          <w:rFonts w:cs="Times New Roman"/>
          <w:bCs/>
          <w:sz w:val="24"/>
          <w:szCs w:val="24"/>
        </w:rPr>
      </w:pPr>
      <w:r w:rsidRPr="003932FF">
        <w:rPr>
          <w:rFonts w:cs="Times New Roman"/>
          <w:b/>
          <w:bCs/>
          <w:sz w:val="24"/>
          <w:szCs w:val="24"/>
        </w:rPr>
        <w:lastRenderedPageBreak/>
        <w:t xml:space="preserve">Proba scrisă - </w:t>
      </w:r>
      <w:r w:rsidRPr="003932FF">
        <w:rPr>
          <w:rFonts w:cs="Times New Roman"/>
          <w:sz w:val="24"/>
          <w:szCs w:val="24"/>
        </w:rPr>
        <w:t>constă în testarea cunoștințelor teoretice ale candidatului în vederea ocupării postului vacant pentru care candidează. Durata probei este de 1 oră, test grilă.</w:t>
      </w:r>
    </w:p>
    <w:p w:rsidR="00EB7849" w:rsidRPr="003932FF" w:rsidRDefault="00EB7849" w:rsidP="00EB7849">
      <w:pPr>
        <w:pStyle w:val="ListParagraph"/>
        <w:numPr>
          <w:ilvl w:val="0"/>
          <w:numId w:val="7"/>
        </w:numPr>
        <w:autoSpaceDE w:val="0"/>
        <w:autoSpaceDN w:val="0"/>
        <w:adjustRightInd w:val="0"/>
        <w:spacing w:after="120" w:line="276" w:lineRule="auto"/>
        <w:ind w:left="0" w:firstLine="426"/>
        <w:jc w:val="both"/>
        <w:rPr>
          <w:rFonts w:cs="Times New Roman"/>
          <w:sz w:val="24"/>
          <w:szCs w:val="24"/>
        </w:rPr>
      </w:pPr>
      <w:r w:rsidRPr="003932FF">
        <w:rPr>
          <w:rFonts w:cs="Times New Roman"/>
          <w:b/>
          <w:bCs/>
          <w:sz w:val="24"/>
          <w:szCs w:val="24"/>
        </w:rPr>
        <w:t>Proba practică -</w:t>
      </w:r>
      <w:r w:rsidRPr="003932FF">
        <w:rPr>
          <w:rFonts w:cs="Times New Roman"/>
          <w:bCs/>
          <w:sz w:val="24"/>
          <w:szCs w:val="24"/>
        </w:rPr>
        <w:t xml:space="preserve"> </w:t>
      </w:r>
      <w:r w:rsidRPr="003932FF">
        <w:rPr>
          <w:rFonts w:cs="Times New Roman"/>
          <w:sz w:val="24"/>
          <w:szCs w:val="24"/>
        </w:rPr>
        <w:t>poate fi susținută doar de către candidații declarați admiși la proba</w:t>
      </w:r>
      <w:r w:rsidR="0051547A">
        <w:rPr>
          <w:rFonts w:cs="Times New Roman"/>
          <w:sz w:val="24"/>
          <w:szCs w:val="24"/>
        </w:rPr>
        <w:t xml:space="preserve"> scrisă; </w:t>
      </w:r>
      <w:r w:rsidRPr="003932FF">
        <w:rPr>
          <w:rFonts w:cs="Times New Roman"/>
          <w:sz w:val="24"/>
          <w:szCs w:val="24"/>
        </w:rPr>
        <w:t>Proba practică constă în testarea abilităților și aptitudinilor practice ale candidatului în vederea ocupării postului vacant pentru care candidează și se desfășoară pe baza unui plan stabilit de comisia de concurs.</w:t>
      </w:r>
    </w:p>
    <w:p w:rsidR="00EB7849" w:rsidRPr="003932FF" w:rsidRDefault="00EB7849" w:rsidP="00EB7849">
      <w:pPr>
        <w:pStyle w:val="ListParagraph"/>
        <w:numPr>
          <w:ilvl w:val="0"/>
          <w:numId w:val="7"/>
        </w:numPr>
        <w:autoSpaceDE w:val="0"/>
        <w:autoSpaceDN w:val="0"/>
        <w:adjustRightInd w:val="0"/>
        <w:spacing w:after="0" w:line="276" w:lineRule="auto"/>
        <w:ind w:left="0" w:firstLine="354"/>
        <w:jc w:val="both"/>
        <w:rPr>
          <w:rFonts w:cs="Times New Roman"/>
          <w:bCs/>
          <w:sz w:val="24"/>
          <w:szCs w:val="24"/>
        </w:rPr>
      </w:pPr>
      <w:r w:rsidRPr="003932FF">
        <w:rPr>
          <w:rFonts w:cs="Times New Roman"/>
          <w:b/>
          <w:bCs/>
          <w:sz w:val="24"/>
          <w:szCs w:val="24"/>
        </w:rPr>
        <w:t>Interviu</w:t>
      </w:r>
      <w:r w:rsidRPr="003932FF">
        <w:rPr>
          <w:rFonts w:cs="Times New Roman"/>
          <w:bCs/>
          <w:sz w:val="24"/>
          <w:szCs w:val="24"/>
        </w:rPr>
        <w:t xml:space="preserve"> - În cadrul interviului se testează abilitățile, aptitudinile și motivația candidaților. Interviul se realizează conform planului interviu întocmit de comisia de concurs în ziua desfășurării acestei probe, pe baza criteriilor de evaluare.</w:t>
      </w:r>
    </w:p>
    <w:p w:rsidR="00EB7849" w:rsidRPr="003932FF" w:rsidRDefault="00EB7849" w:rsidP="00EB7849">
      <w:pPr>
        <w:autoSpaceDE w:val="0"/>
        <w:autoSpaceDN w:val="0"/>
        <w:adjustRightInd w:val="0"/>
        <w:spacing w:after="0"/>
        <w:ind w:firstLine="354"/>
        <w:jc w:val="both"/>
        <w:rPr>
          <w:rFonts w:asciiTheme="minorHAnsi" w:hAnsiTheme="minorHAnsi"/>
          <w:bCs/>
          <w:sz w:val="24"/>
          <w:szCs w:val="24"/>
        </w:rPr>
      </w:pPr>
      <w:proofErr w:type="spellStart"/>
      <w:r w:rsidRPr="003932FF">
        <w:rPr>
          <w:rFonts w:asciiTheme="minorHAnsi" w:hAnsiTheme="minorHAnsi"/>
          <w:bCs/>
          <w:sz w:val="24"/>
          <w:szCs w:val="24"/>
        </w:rPr>
        <w:t>Fiecare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membru</w:t>
      </w:r>
      <w:proofErr w:type="spellEnd"/>
      <w:r w:rsidRPr="003932FF">
        <w:rPr>
          <w:rFonts w:asciiTheme="minorHAnsi" w:hAnsiTheme="minorHAnsi"/>
          <w:bCs/>
          <w:sz w:val="24"/>
          <w:szCs w:val="24"/>
        </w:rPr>
        <w:t xml:space="preserve"> al </w:t>
      </w:r>
      <w:proofErr w:type="spellStart"/>
      <w:r w:rsidRPr="003932FF">
        <w:rPr>
          <w:rFonts w:asciiTheme="minorHAnsi" w:hAnsiTheme="minorHAnsi"/>
          <w:bCs/>
          <w:sz w:val="24"/>
          <w:szCs w:val="24"/>
        </w:rPr>
        <w:t>comisiei</w:t>
      </w:r>
      <w:proofErr w:type="spellEnd"/>
      <w:r w:rsidRPr="003932FF">
        <w:rPr>
          <w:rFonts w:asciiTheme="minorHAnsi" w:hAnsiTheme="minorHAnsi"/>
          <w:bCs/>
          <w:sz w:val="24"/>
          <w:szCs w:val="24"/>
        </w:rPr>
        <w:t xml:space="preserve"> de concurs </w:t>
      </w:r>
      <w:proofErr w:type="spellStart"/>
      <w:r w:rsidRPr="003932FF">
        <w:rPr>
          <w:rFonts w:asciiTheme="minorHAnsi" w:hAnsiTheme="minorHAnsi"/>
          <w:bCs/>
          <w:sz w:val="24"/>
          <w:szCs w:val="24"/>
        </w:rPr>
        <w:t>poate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adresa</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întrebări</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candidatului</w:t>
      </w:r>
      <w:proofErr w:type="spellEnd"/>
      <w:r w:rsidRPr="003932FF">
        <w:rPr>
          <w:rFonts w:asciiTheme="minorHAnsi" w:hAnsiTheme="minorHAnsi"/>
          <w:bCs/>
          <w:sz w:val="24"/>
          <w:szCs w:val="24"/>
        </w:rPr>
        <w:t xml:space="preserve">. Nu se pot </w:t>
      </w:r>
      <w:proofErr w:type="spellStart"/>
      <w:r w:rsidRPr="003932FF">
        <w:rPr>
          <w:rFonts w:asciiTheme="minorHAnsi" w:hAnsiTheme="minorHAnsi"/>
          <w:bCs/>
          <w:sz w:val="24"/>
          <w:szCs w:val="24"/>
        </w:rPr>
        <w:t>adresa</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întrebări</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referitoare</w:t>
      </w:r>
      <w:proofErr w:type="spellEnd"/>
      <w:r w:rsidRPr="003932FF">
        <w:rPr>
          <w:rFonts w:asciiTheme="minorHAnsi" w:hAnsiTheme="minorHAnsi"/>
          <w:bCs/>
          <w:sz w:val="24"/>
          <w:szCs w:val="24"/>
        </w:rPr>
        <w:t xml:space="preserve"> la </w:t>
      </w:r>
      <w:proofErr w:type="spellStart"/>
      <w:r w:rsidRPr="003932FF">
        <w:rPr>
          <w:rFonts w:asciiTheme="minorHAnsi" w:hAnsiTheme="minorHAnsi"/>
          <w:bCs/>
          <w:sz w:val="24"/>
          <w:szCs w:val="24"/>
        </w:rPr>
        <w:t>opiniile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politice</w:t>
      </w:r>
      <w:proofErr w:type="spellEnd"/>
      <w:r w:rsidRPr="003932FF">
        <w:rPr>
          <w:rFonts w:asciiTheme="minorHAnsi" w:hAnsiTheme="minorHAnsi"/>
          <w:bCs/>
          <w:sz w:val="24"/>
          <w:szCs w:val="24"/>
        </w:rPr>
        <w:t xml:space="preserve"> ale </w:t>
      </w:r>
      <w:proofErr w:type="spellStart"/>
      <w:r w:rsidRPr="003932FF">
        <w:rPr>
          <w:rFonts w:asciiTheme="minorHAnsi" w:hAnsiTheme="minorHAnsi"/>
          <w:bCs/>
          <w:sz w:val="24"/>
          <w:szCs w:val="24"/>
        </w:rPr>
        <w:t>candidatului</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activitatea</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sindicală</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religie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etnie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starea</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materială</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originea</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socială</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sau</w:t>
      </w:r>
      <w:proofErr w:type="spellEnd"/>
      <w:r w:rsidRPr="003932FF">
        <w:rPr>
          <w:rFonts w:asciiTheme="minorHAnsi" w:hAnsiTheme="minorHAnsi"/>
          <w:bCs/>
          <w:sz w:val="24"/>
          <w:szCs w:val="24"/>
        </w:rPr>
        <w:t xml:space="preserve"> care pot </w:t>
      </w:r>
      <w:proofErr w:type="spellStart"/>
      <w:r w:rsidRPr="003932FF">
        <w:rPr>
          <w:rFonts w:asciiTheme="minorHAnsi" w:hAnsiTheme="minorHAnsi"/>
          <w:bCs/>
          <w:sz w:val="24"/>
          <w:szCs w:val="24"/>
        </w:rPr>
        <w:t>constitui</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discriminare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pe</w:t>
      </w:r>
      <w:proofErr w:type="spellEnd"/>
      <w:r w:rsidRPr="003932FF">
        <w:rPr>
          <w:rFonts w:asciiTheme="minorHAnsi" w:hAnsiTheme="minorHAnsi"/>
          <w:bCs/>
          <w:sz w:val="24"/>
          <w:szCs w:val="24"/>
        </w:rPr>
        <w:t xml:space="preserve"> </w:t>
      </w:r>
      <w:proofErr w:type="spellStart"/>
      <w:r w:rsidRPr="003932FF">
        <w:rPr>
          <w:rFonts w:asciiTheme="minorHAnsi" w:hAnsiTheme="minorHAnsi"/>
          <w:bCs/>
          <w:sz w:val="24"/>
          <w:szCs w:val="24"/>
        </w:rPr>
        <w:t>criterii</w:t>
      </w:r>
      <w:proofErr w:type="spellEnd"/>
      <w:r w:rsidRPr="003932FF">
        <w:rPr>
          <w:rFonts w:asciiTheme="minorHAnsi" w:hAnsiTheme="minorHAnsi"/>
          <w:bCs/>
          <w:sz w:val="24"/>
          <w:szCs w:val="24"/>
        </w:rPr>
        <w:t xml:space="preserve"> de sex.</w:t>
      </w:r>
    </w:p>
    <w:p w:rsidR="00EB7849" w:rsidRDefault="00EB7849" w:rsidP="00EB7849">
      <w:pPr>
        <w:autoSpaceDE w:val="0"/>
        <w:autoSpaceDN w:val="0"/>
        <w:adjustRightInd w:val="0"/>
        <w:spacing w:after="0"/>
        <w:ind w:firstLine="354"/>
        <w:jc w:val="both"/>
        <w:rPr>
          <w:rFonts w:asciiTheme="minorHAnsi" w:hAnsiTheme="minorHAnsi"/>
          <w:bCs/>
          <w:sz w:val="24"/>
          <w:szCs w:val="24"/>
        </w:rPr>
      </w:pPr>
    </w:p>
    <w:p w:rsidR="008802D7" w:rsidRPr="003932FF" w:rsidRDefault="008802D7" w:rsidP="00EB7849">
      <w:pPr>
        <w:autoSpaceDE w:val="0"/>
        <w:autoSpaceDN w:val="0"/>
        <w:adjustRightInd w:val="0"/>
        <w:spacing w:after="0"/>
        <w:ind w:firstLine="354"/>
        <w:jc w:val="both"/>
        <w:rPr>
          <w:rFonts w:asciiTheme="minorHAnsi" w:hAnsiTheme="minorHAnsi"/>
          <w:bCs/>
          <w:sz w:val="24"/>
          <w:szCs w:val="24"/>
        </w:rPr>
      </w:pPr>
      <w:bookmarkStart w:id="0" w:name="_GoBack"/>
      <w:bookmarkEnd w:id="0"/>
    </w:p>
    <w:p w:rsidR="00EB7849" w:rsidRPr="003932FF" w:rsidRDefault="00EB7849" w:rsidP="00EB7849">
      <w:pPr>
        <w:pStyle w:val="ListParagraph"/>
        <w:numPr>
          <w:ilvl w:val="0"/>
          <w:numId w:val="3"/>
        </w:numPr>
        <w:spacing w:line="276" w:lineRule="auto"/>
        <w:rPr>
          <w:rFonts w:cs="Times New Roman"/>
          <w:b/>
          <w:sz w:val="24"/>
          <w:szCs w:val="24"/>
        </w:rPr>
      </w:pPr>
      <w:r w:rsidRPr="003932FF">
        <w:rPr>
          <w:b/>
          <w:color w:val="000000"/>
          <w:sz w:val="24"/>
          <w:szCs w:val="24"/>
        </w:rPr>
        <w:t xml:space="preserve">TEMATICA DE CONCURS </w:t>
      </w:r>
    </w:p>
    <w:p w:rsidR="00EB7849" w:rsidRPr="003932FF" w:rsidRDefault="00EB7849" w:rsidP="00EB7849">
      <w:pPr>
        <w:pStyle w:val="ListParagraph"/>
        <w:spacing w:line="276" w:lineRule="auto"/>
        <w:ind w:left="1125"/>
        <w:rPr>
          <w:b/>
          <w:color w:val="000000"/>
          <w:sz w:val="24"/>
          <w:szCs w:val="24"/>
        </w:rPr>
      </w:pPr>
    </w:p>
    <w:p w:rsidR="00EB7849" w:rsidRPr="003932FF" w:rsidRDefault="00EB7849" w:rsidP="00EB7849">
      <w:pPr>
        <w:pStyle w:val="ListParagraph"/>
        <w:numPr>
          <w:ilvl w:val="0"/>
          <w:numId w:val="6"/>
        </w:numPr>
        <w:spacing w:after="200" w:line="276" w:lineRule="auto"/>
        <w:jc w:val="both"/>
        <w:rPr>
          <w:sz w:val="24"/>
          <w:szCs w:val="24"/>
          <w:shd w:val="clear" w:color="auto" w:fill="FFFFFF"/>
        </w:rPr>
      </w:pPr>
      <w:r w:rsidRPr="003932FF">
        <w:rPr>
          <w:sz w:val="24"/>
          <w:szCs w:val="24"/>
        </w:rPr>
        <w:t>Calculatoare personale – arhitectură, componente, caracteristici, periferice, diagnosticare defecte;</w:t>
      </w:r>
    </w:p>
    <w:p w:rsidR="00EB7849" w:rsidRPr="003932FF" w:rsidRDefault="00EB7849" w:rsidP="00EB7849">
      <w:pPr>
        <w:pStyle w:val="ListParagraph"/>
        <w:numPr>
          <w:ilvl w:val="0"/>
          <w:numId w:val="6"/>
        </w:numPr>
        <w:spacing w:after="200" w:line="276" w:lineRule="auto"/>
        <w:jc w:val="both"/>
        <w:rPr>
          <w:sz w:val="24"/>
          <w:szCs w:val="24"/>
          <w:shd w:val="clear" w:color="auto" w:fill="FFFFFF"/>
        </w:rPr>
      </w:pPr>
      <w:r w:rsidRPr="003932FF">
        <w:rPr>
          <w:sz w:val="24"/>
          <w:szCs w:val="24"/>
        </w:rPr>
        <w:t>Sisteme de operare Windows 7/8/10;</w:t>
      </w:r>
    </w:p>
    <w:p w:rsidR="00EB7849" w:rsidRPr="003932FF" w:rsidRDefault="00EB7849" w:rsidP="00EB7849">
      <w:pPr>
        <w:pStyle w:val="ListParagraph"/>
        <w:numPr>
          <w:ilvl w:val="0"/>
          <w:numId w:val="6"/>
        </w:numPr>
        <w:spacing w:after="200" w:line="276" w:lineRule="auto"/>
        <w:jc w:val="both"/>
        <w:rPr>
          <w:sz w:val="24"/>
          <w:szCs w:val="24"/>
          <w:shd w:val="clear" w:color="auto" w:fill="FFFFFF"/>
        </w:rPr>
      </w:pPr>
      <w:r w:rsidRPr="003932FF">
        <w:rPr>
          <w:sz w:val="24"/>
          <w:szCs w:val="24"/>
        </w:rPr>
        <w:t>Sisteme de operare LINUX;</w:t>
      </w:r>
    </w:p>
    <w:p w:rsidR="00EB7849" w:rsidRPr="003932FF" w:rsidRDefault="00EB7849" w:rsidP="00EB7849">
      <w:pPr>
        <w:pStyle w:val="ListParagraph"/>
        <w:numPr>
          <w:ilvl w:val="0"/>
          <w:numId w:val="6"/>
        </w:numPr>
        <w:spacing w:after="200" w:line="276" w:lineRule="auto"/>
        <w:jc w:val="both"/>
        <w:rPr>
          <w:sz w:val="24"/>
          <w:szCs w:val="24"/>
          <w:shd w:val="clear" w:color="auto" w:fill="FFFFFF"/>
        </w:rPr>
      </w:pPr>
      <w:r w:rsidRPr="003932FF">
        <w:rPr>
          <w:sz w:val="24"/>
          <w:szCs w:val="24"/>
        </w:rPr>
        <w:t>Sisteme de gestiune baze de date relaționale;</w:t>
      </w:r>
    </w:p>
    <w:p w:rsidR="00EB7849" w:rsidRPr="003932FF" w:rsidRDefault="00EB7849" w:rsidP="00EB7849">
      <w:pPr>
        <w:pStyle w:val="ListParagraph"/>
        <w:numPr>
          <w:ilvl w:val="0"/>
          <w:numId w:val="6"/>
        </w:numPr>
        <w:spacing w:after="200" w:line="276" w:lineRule="auto"/>
        <w:jc w:val="both"/>
        <w:rPr>
          <w:sz w:val="24"/>
          <w:szCs w:val="24"/>
        </w:rPr>
      </w:pPr>
      <w:r w:rsidRPr="003932FF">
        <w:rPr>
          <w:sz w:val="24"/>
          <w:szCs w:val="24"/>
        </w:rPr>
        <w:t>Microsoft Office 2010, 2013, 2016; GoogleDocs; GoogleSheets</w:t>
      </w:r>
    </w:p>
    <w:p w:rsidR="00EB7849" w:rsidRPr="003932FF" w:rsidRDefault="00EB7849" w:rsidP="00EB7849">
      <w:pPr>
        <w:pStyle w:val="ListParagraph"/>
        <w:numPr>
          <w:ilvl w:val="0"/>
          <w:numId w:val="6"/>
        </w:numPr>
        <w:spacing w:after="200" w:line="276" w:lineRule="auto"/>
        <w:jc w:val="both"/>
        <w:rPr>
          <w:sz w:val="24"/>
          <w:szCs w:val="24"/>
        </w:rPr>
      </w:pPr>
      <w:r w:rsidRPr="003932FF">
        <w:rPr>
          <w:sz w:val="24"/>
          <w:szCs w:val="24"/>
        </w:rPr>
        <w:t>Cunoștințe de HTML, CSS, PHP, MYSQL;</w:t>
      </w:r>
    </w:p>
    <w:p w:rsidR="00C91B2D" w:rsidRPr="003932FF" w:rsidRDefault="00EB7849" w:rsidP="00C91B2D">
      <w:pPr>
        <w:pStyle w:val="ListParagraph"/>
        <w:numPr>
          <w:ilvl w:val="0"/>
          <w:numId w:val="6"/>
        </w:numPr>
        <w:spacing w:after="200" w:line="276" w:lineRule="auto"/>
        <w:jc w:val="both"/>
        <w:rPr>
          <w:sz w:val="24"/>
          <w:szCs w:val="24"/>
        </w:rPr>
      </w:pPr>
      <w:r w:rsidRPr="003932FF">
        <w:rPr>
          <w:sz w:val="24"/>
          <w:szCs w:val="24"/>
        </w:rPr>
        <w:t>Rețele de comunicații LAN, VAN, Internet, Intranet, protocolul TCP/IP;</w:t>
      </w:r>
    </w:p>
    <w:p w:rsidR="00C91B2D" w:rsidRPr="003932FF" w:rsidRDefault="00C91B2D" w:rsidP="0073506E">
      <w:pPr>
        <w:pStyle w:val="ListParagraph"/>
        <w:numPr>
          <w:ilvl w:val="0"/>
          <w:numId w:val="6"/>
        </w:numPr>
        <w:spacing w:after="0" w:line="276" w:lineRule="auto"/>
        <w:jc w:val="both"/>
        <w:rPr>
          <w:sz w:val="24"/>
          <w:szCs w:val="24"/>
        </w:rPr>
      </w:pPr>
      <w:r w:rsidRPr="003932FF">
        <w:rPr>
          <w:sz w:val="24"/>
          <w:szCs w:val="24"/>
        </w:rPr>
        <w:t>Cunoştinţe generale de Active Directory;</w:t>
      </w:r>
    </w:p>
    <w:p w:rsidR="007E3BAE" w:rsidRPr="003932FF" w:rsidRDefault="007E3BAE" w:rsidP="0073506E">
      <w:pPr>
        <w:pStyle w:val="Bodytext20"/>
        <w:numPr>
          <w:ilvl w:val="0"/>
          <w:numId w:val="6"/>
        </w:numPr>
        <w:shd w:val="clear" w:color="auto" w:fill="auto"/>
        <w:tabs>
          <w:tab w:val="left" w:pos="330"/>
        </w:tabs>
        <w:spacing w:line="276" w:lineRule="auto"/>
        <w:rPr>
          <w:rFonts w:asciiTheme="minorHAnsi" w:eastAsiaTheme="minorHAnsi" w:hAnsiTheme="minorHAnsi" w:cstheme="minorBidi"/>
          <w:sz w:val="24"/>
          <w:szCs w:val="24"/>
          <w:lang w:val="ro-RO"/>
        </w:rPr>
      </w:pPr>
      <w:r w:rsidRPr="003932FF">
        <w:rPr>
          <w:rFonts w:asciiTheme="minorHAnsi" w:eastAsiaTheme="minorHAnsi" w:hAnsiTheme="minorHAnsi" w:cstheme="minorBidi"/>
          <w:sz w:val="24"/>
          <w:szCs w:val="24"/>
          <w:lang w:val="ro-RO"/>
        </w:rPr>
        <w:t>Cunoştinţe despre lucrul cu baze de date;</w:t>
      </w:r>
    </w:p>
    <w:p w:rsidR="007E3BAE" w:rsidRPr="003932FF" w:rsidRDefault="007E3BAE" w:rsidP="0073506E">
      <w:pPr>
        <w:pStyle w:val="Bodytext20"/>
        <w:numPr>
          <w:ilvl w:val="0"/>
          <w:numId w:val="6"/>
        </w:numPr>
        <w:shd w:val="clear" w:color="auto" w:fill="auto"/>
        <w:tabs>
          <w:tab w:val="left" w:pos="354"/>
        </w:tabs>
        <w:spacing w:line="276" w:lineRule="auto"/>
        <w:rPr>
          <w:rFonts w:asciiTheme="minorHAnsi" w:eastAsiaTheme="minorHAnsi" w:hAnsiTheme="minorHAnsi" w:cstheme="minorBidi"/>
          <w:sz w:val="24"/>
          <w:szCs w:val="24"/>
          <w:lang w:val="ro-RO"/>
        </w:rPr>
      </w:pPr>
      <w:r w:rsidRPr="003932FF">
        <w:rPr>
          <w:rFonts w:asciiTheme="minorHAnsi" w:eastAsiaTheme="minorHAnsi" w:hAnsiTheme="minorHAnsi" w:cstheme="minorBidi"/>
          <w:sz w:val="24"/>
          <w:szCs w:val="24"/>
          <w:lang w:val="ro-RO"/>
        </w:rPr>
        <w:t>Cunoştinţe privind analiza, proiectarea şi implementarea aplicaţiilor de baze de date;</w:t>
      </w:r>
    </w:p>
    <w:p w:rsidR="00C91B2D" w:rsidRPr="0073506E" w:rsidRDefault="007E3BAE" w:rsidP="0073506E">
      <w:pPr>
        <w:pStyle w:val="Bodytext20"/>
        <w:numPr>
          <w:ilvl w:val="0"/>
          <w:numId w:val="6"/>
        </w:numPr>
        <w:shd w:val="clear" w:color="auto" w:fill="auto"/>
        <w:tabs>
          <w:tab w:val="left" w:pos="354"/>
        </w:tabs>
        <w:spacing w:line="276" w:lineRule="auto"/>
        <w:rPr>
          <w:rFonts w:asciiTheme="minorHAnsi" w:eastAsiaTheme="minorHAnsi" w:hAnsiTheme="minorHAnsi" w:cstheme="minorBidi"/>
          <w:sz w:val="24"/>
          <w:szCs w:val="24"/>
          <w:lang w:val="ro-RO"/>
        </w:rPr>
      </w:pPr>
      <w:r w:rsidRPr="003932FF">
        <w:rPr>
          <w:rFonts w:asciiTheme="minorHAnsi" w:eastAsiaTheme="minorHAnsi" w:hAnsiTheme="minorHAnsi" w:cstheme="minorBidi"/>
          <w:sz w:val="24"/>
          <w:szCs w:val="24"/>
          <w:lang w:val="ro-RO"/>
        </w:rPr>
        <w:t>Cunoştinţe privind analiza, proiectarea şi administrarea bazelor de date.</w:t>
      </w:r>
    </w:p>
    <w:p w:rsidR="00EB7849" w:rsidRPr="003932FF" w:rsidRDefault="00EB7849" w:rsidP="0073506E">
      <w:pPr>
        <w:pStyle w:val="ListParagraph"/>
        <w:numPr>
          <w:ilvl w:val="0"/>
          <w:numId w:val="6"/>
        </w:numPr>
        <w:spacing w:line="276" w:lineRule="auto"/>
        <w:rPr>
          <w:sz w:val="24"/>
          <w:szCs w:val="24"/>
        </w:rPr>
      </w:pPr>
      <w:r w:rsidRPr="003932FF">
        <w:rPr>
          <w:sz w:val="24"/>
          <w:szCs w:val="24"/>
        </w:rPr>
        <w:t>CMS Wordpress, Joomla, Drupal; componente; extensii;</w:t>
      </w:r>
    </w:p>
    <w:p w:rsidR="00F6165F" w:rsidRDefault="00F6165F" w:rsidP="00EB7849">
      <w:pPr>
        <w:pStyle w:val="ListParagraph"/>
        <w:spacing w:line="276" w:lineRule="auto"/>
        <w:ind w:left="1125"/>
        <w:rPr>
          <w:b/>
          <w:color w:val="000000"/>
          <w:sz w:val="24"/>
          <w:szCs w:val="24"/>
        </w:rPr>
      </w:pPr>
    </w:p>
    <w:p w:rsidR="008802D7" w:rsidRPr="003932FF" w:rsidRDefault="008802D7" w:rsidP="00EB7849">
      <w:pPr>
        <w:pStyle w:val="ListParagraph"/>
        <w:spacing w:line="276" w:lineRule="auto"/>
        <w:ind w:left="1125"/>
        <w:rPr>
          <w:b/>
          <w:color w:val="000000"/>
          <w:sz w:val="24"/>
          <w:szCs w:val="24"/>
        </w:rPr>
      </w:pPr>
    </w:p>
    <w:p w:rsidR="00EB7849" w:rsidRPr="003932FF" w:rsidRDefault="00EB7849" w:rsidP="00EB7849">
      <w:pPr>
        <w:pStyle w:val="ListParagraph"/>
        <w:numPr>
          <w:ilvl w:val="0"/>
          <w:numId w:val="3"/>
        </w:numPr>
        <w:spacing w:line="276" w:lineRule="auto"/>
        <w:rPr>
          <w:rFonts w:cs="Times New Roman"/>
          <w:b/>
          <w:sz w:val="24"/>
          <w:szCs w:val="24"/>
        </w:rPr>
      </w:pPr>
      <w:r w:rsidRPr="003932FF">
        <w:rPr>
          <w:rFonts w:cs="Times New Roman"/>
          <w:b/>
          <w:sz w:val="24"/>
          <w:szCs w:val="24"/>
        </w:rPr>
        <w:t>BIBLIOGRAFIE:</w:t>
      </w:r>
    </w:p>
    <w:p w:rsidR="00EB7849" w:rsidRPr="003932FF" w:rsidRDefault="00EB7849" w:rsidP="00EB7849">
      <w:pPr>
        <w:pStyle w:val="ListParagraph"/>
        <w:spacing w:line="276" w:lineRule="auto"/>
        <w:ind w:left="1125"/>
        <w:rPr>
          <w:rFonts w:cs="Times New Roman"/>
          <w:b/>
          <w:sz w:val="24"/>
          <w:szCs w:val="24"/>
        </w:rPr>
      </w:pPr>
    </w:p>
    <w:p w:rsidR="00E53915" w:rsidRPr="009A0B77" w:rsidRDefault="00BC0A10" w:rsidP="00DB6EF7">
      <w:pPr>
        <w:spacing w:after="0"/>
        <w:jc w:val="both"/>
        <w:rPr>
          <w:rFonts w:asciiTheme="minorHAnsi" w:hAnsiTheme="minorHAnsi"/>
          <w:b/>
          <w:sz w:val="24"/>
          <w:szCs w:val="24"/>
        </w:rPr>
      </w:pPr>
      <w:r w:rsidRPr="003932FF">
        <w:rPr>
          <w:rFonts w:asciiTheme="minorHAnsi" w:hAnsiTheme="minorHAnsi"/>
          <w:color w:val="000000"/>
          <w:sz w:val="24"/>
          <w:szCs w:val="24"/>
          <w:lang w:val="ro-RO" w:eastAsia="ro-RO" w:bidi="ro-RO"/>
        </w:rPr>
        <w:t>1.</w:t>
      </w:r>
      <w:r w:rsidR="00E53915" w:rsidRPr="003932FF">
        <w:rPr>
          <w:rFonts w:asciiTheme="minorHAnsi" w:hAnsiTheme="minorHAnsi"/>
          <w:color w:val="000000"/>
          <w:sz w:val="24"/>
          <w:szCs w:val="24"/>
          <w:lang w:val="ro-RO" w:eastAsia="ro-RO" w:bidi="ro-RO"/>
        </w:rPr>
        <w:t>Legea 1/2011- Legea Educaţiei Naţionale, cu modificările şi completările ulterioare:</w:t>
      </w:r>
    </w:p>
    <w:p w:rsidR="00E53915" w:rsidRPr="003932FF" w:rsidRDefault="00E2181B" w:rsidP="00DB6EF7">
      <w:pPr>
        <w:pStyle w:val="Bodytext20"/>
        <w:shd w:val="clear" w:color="auto" w:fill="auto"/>
        <w:tabs>
          <w:tab w:val="left" w:pos="1437"/>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r w:rsidR="00E53915" w:rsidRPr="003932FF">
        <w:rPr>
          <w:rFonts w:asciiTheme="minorHAnsi" w:hAnsiTheme="minorHAnsi"/>
          <w:color w:val="000000"/>
          <w:sz w:val="24"/>
          <w:szCs w:val="24"/>
          <w:lang w:val="ro-RO" w:eastAsia="ro-RO" w:bidi="ro-RO"/>
        </w:rPr>
        <w:t>CAP. I - Dispoziţii generale;</w:t>
      </w:r>
    </w:p>
    <w:p w:rsidR="00E53915" w:rsidRPr="003932FF" w:rsidRDefault="00E2181B" w:rsidP="00DB6EF7">
      <w:pPr>
        <w:pStyle w:val="Bodytext20"/>
        <w:shd w:val="clear" w:color="auto" w:fill="auto"/>
        <w:tabs>
          <w:tab w:val="left" w:pos="1458"/>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r w:rsidR="00E53915" w:rsidRPr="003932FF">
        <w:rPr>
          <w:rFonts w:asciiTheme="minorHAnsi" w:hAnsiTheme="minorHAnsi"/>
          <w:color w:val="000000"/>
          <w:sz w:val="24"/>
          <w:szCs w:val="24"/>
          <w:lang w:val="ro-RO" w:eastAsia="ro-RO" w:bidi="ro-RO"/>
        </w:rPr>
        <w:t>CAP. II Structura sistemului naţional de învăţământ preuniversitar</w:t>
      </w:r>
    </w:p>
    <w:p w:rsidR="00E53915" w:rsidRPr="003932FF" w:rsidRDefault="00E2181B" w:rsidP="00DB6EF7">
      <w:pPr>
        <w:pStyle w:val="Bodytext20"/>
        <w:shd w:val="clear" w:color="auto" w:fill="auto"/>
        <w:tabs>
          <w:tab w:val="left" w:pos="1458"/>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r w:rsidR="00E53915" w:rsidRPr="003932FF">
        <w:rPr>
          <w:rFonts w:asciiTheme="minorHAnsi" w:hAnsiTheme="minorHAnsi"/>
          <w:color w:val="000000"/>
          <w:sz w:val="24"/>
          <w:szCs w:val="24"/>
          <w:lang w:val="ro-RO" w:eastAsia="ro-RO" w:bidi="ro-RO"/>
        </w:rPr>
        <w:t>CAP. III Reţeaua şcolară</w:t>
      </w:r>
    </w:p>
    <w:p w:rsidR="00E53915" w:rsidRPr="003932FF" w:rsidRDefault="00E2181B" w:rsidP="00DB6EF7">
      <w:pPr>
        <w:pStyle w:val="Bodytext20"/>
        <w:shd w:val="clear" w:color="auto" w:fill="auto"/>
        <w:tabs>
          <w:tab w:val="left" w:pos="1462"/>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r w:rsidR="00E53915" w:rsidRPr="003932FF">
        <w:rPr>
          <w:rFonts w:asciiTheme="minorHAnsi" w:hAnsiTheme="minorHAnsi"/>
          <w:color w:val="000000"/>
          <w:sz w:val="24"/>
          <w:szCs w:val="24"/>
          <w:lang w:val="ro-RO" w:eastAsia="ro-RO" w:bidi="ro-RO"/>
        </w:rPr>
        <w:t>CAP. IV Curriculumul învăţământului preuniversitar</w:t>
      </w:r>
    </w:p>
    <w:p w:rsidR="00E53915" w:rsidRPr="003932FF" w:rsidRDefault="00E2181B" w:rsidP="00DB6EF7">
      <w:pPr>
        <w:pStyle w:val="Bodytext20"/>
        <w:shd w:val="clear" w:color="auto" w:fill="auto"/>
        <w:tabs>
          <w:tab w:val="left" w:pos="1462"/>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r w:rsidR="00E53915" w:rsidRPr="003932FF">
        <w:rPr>
          <w:rFonts w:asciiTheme="minorHAnsi" w:hAnsiTheme="minorHAnsi"/>
          <w:color w:val="000000"/>
          <w:sz w:val="24"/>
          <w:szCs w:val="24"/>
          <w:lang w:val="ro-RO" w:eastAsia="ro-RO" w:bidi="ro-RO"/>
        </w:rPr>
        <w:t>CAP. V Evaluarea rezultatelor învăţării</w:t>
      </w:r>
    </w:p>
    <w:p w:rsidR="00E53915" w:rsidRPr="003932FF" w:rsidRDefault="00E2181B" w:rsidP="00DB6EF7">
      <w:pPr>
        <w:pStyle w:val="Bodytext20"/>
        <w:shd w:val="clear" w:color="auto" w:fill="auto"/>
        <w:tabs>
          <w:tab w:val="left" w:pos="1462"/>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lastRenderedPageBreak/>
        <w:tab/>
      </w:r>
      <w:r w:rsidR="00E53915" w:rsidRPr="003932FF">
        <w:rPr>
          <w:rFonts w:asciiTheme="minorHAnsi" w:hAnsiTheme="minorHAnsi"/>
          <w:color w:val="000000"/>
          <w:sz w:val="24"/>
          <w:szCs w:val="24"/>
          <w:lang w:val="ro-RO" w:eastAsia="ro-RO" w:bidi="ro-RO"/>
        </w:rPr>
        <w:t>CAP. VI Resursa umană</w:t>
      </w:r>
    </w:p>
    <w:p w:rsidR="009A0B77" w:rsidRDefault="00E2181B" w:rsidP="00DB6EF7">
      <w:pPr>
        <w:pStyle w:val="Bodytext20"/>
        <w:shd w:val="clear" w:color="auto" w:fill="auto"/>
        <w:tabs>
          <w:tab w:val="left" w:pos="1462"/>
        </w:tabs>
        <w:spacing w:line="360"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ab/>
      </w:r>
    </w:p>
    <w:p w:rsidR="00E2181B" w:rsidRPr="003932FF" w:rsidRDefault="00BC0A10" w:rsidP="00DB6EF7">
      <w:pPr>
        <w:pStyle w:val="Bodytext20"/>
        <w:shd w:val="clear" w:color="auto" w:fill="auto"/>
        <w:tabs>
          <w:tab w:val="left" w:pos="1462"/>
        </w:tabs>
        <w:spacing w:line="276" w:lineRule="auto"/>
        <w:ind w:firstLine="0"/>
        <w:jc w:val="both"/>
        <w:rPr>
          <w:rFonts w:asciiTheme="minorHAnsi" w:hAnsiTheme="minorHAnsi"/>
          <w:sz w:val="24"/>
          <w:szCs w:val="24"/>
        </w:rPr>
      </w:pPr>
      <w:r w:rsidRPr="003932FF">
        <w:rPr>
          <w:rFonts w:asciiTheme="minorHAnsi" w:hAnsiTheme="minorHAnsi"/>
          <w:color w:val="000000"/>
          <w:sz w:val="24"/>
          <w:szCs w:val="24"/>
          <w:lang w:val="ro-RO" w:eastAsia="ro-RO" w:bidi="ro-RO"/>
        </w:rPr>
        <w:t>2.</w:t>
      </w:r>
      <w:r w:rsidR="00E2181B" w:rsidRPr="003932FF">
        <w:rPr>
          <w:rFonts w:asciiTheme="minorHAnsi" w:hAnsiTheme="minorHAnsi"/>
          <w:color w:val="000000"/>
          <w:sz w:val="24"/>
          <w:szCs w:val="24"/>
          <w:lang w:val="ro-RO" w:eastAsia="ro-RO" w:bidi="ro-RO"/>
        </w:rPr>
        <w:t>Legea nr. 53/2003 Codul Muncii (republicat), cu modificările şi completările ulterioare;</w:t>
      </w:r>
    </w:p>
    <w:p w:rsidR="00E2181B" w:rsidRPr="009A0B77" w:rsidRDefault="00BC0A10" w:rsidP="00DB6EF7">
      <w:pPr>
        <w:pStyle w:val="Bodytext20"/>
        <w:shd w:val="clear" w:color="auto" w:fill="auto"/>
        <w:tabs>
          <w:tab w:val="left" w:pos="746"/>
        </w:tabs>
        <w:spacing w:line="276" w:lineRule="auto"/>
        <w:ind w:firstLine="0"/>
        <w:rPr>
          <w:rFonts w:asciiTheme="minorHAnsi" w:hAnsiTheme="minorHAnsi"/>
          <w:sz w:val="24"/>
          <w:szCs w:val="24"/>
        </w:rPr>
      </w:pPr>
      <w:r w:rsidRPr="003932FF">
        <w:rPr>
          <w:rFonts w:asciiTheme="minorHAnsi" w:hAnsiTheme="minorHAnsi"/>
          <w:color w:val="000000"/>
          <w:sz w:val="24"/>
          <w:szCs w:val="24"/>
          <w:lang w:val="ro-RO" w:eastAsia="ro-RO" w:bidi="ro-RO"/>
        </w:rPr>
        <w:t>3.</w:t>
      </w:r>
      <w:r w:rsidR="00E2181B" w:rsidRPr="003932FF">
        <w:rPr>
          <w:rFonts w:asciiTheme="minorHAnsi" w:hAnsiTheme="minorHAnsi"/>
          <w:color w:val="000000"/>
          <w:sz w:val="24"/>
          <w:szCs w:val="24"/>
          <w:lang w:val="ro-RO" w:eastAsia="ro-RO" w:bidi="ro-RO"/>
        </w:rPr>
        <w:t xml:space="preserve">OMENCS nr. 5.079 din 31 august 2016 privind aprobarea Regulamentului-cadru de organizare </w:t>
      </w:r>
      <w:r w:rsidR="009A0B77">
        <w:rPr>
          <w:rFonts w:asciiTheme="minorHAnsi" w:hAnsiTheme="minorHAnsi"/>
          <w:color w:val="000000"/>
          <w:sz w:val="24"/>
          <w:szCs w:val="24"/>
          <w:lang w:val="ro-RO" w:eastAsia="ro-RO" w:bidi="ro-RO"/>
        </w:rPr>
        <w:t xml:space="preserve">                 </w:t>
      </w:r>
      <w:r w:rsidR="00E2181B" w:rsidRPr="003932FF">
        <w:rPr>
          <w:rFonts w:asciiTheme="minorHAnsi" w:hAnsiTheme="minorHAnsi"/>
          <w:color w:val="000000"/>
          <w:sz w:val="24"/>
          <w:szCs w:val="24"/>
          <w:lang w:val="ro-RO" w:eastAsia="ro-RO" w:bidi="ro-RO"/>
        </w:rPr>
        <w:t>şi funcţionare a unităţilor de învăţământ preuniversitar, cu modificările şi completările ulterioare;</w:t>
      </w:r>
      <w:r w:rsidR="003932FF">
        <w:rPr>
          <w:rFonts w:asciiTheme="minorHAnsi" w:hAnsiTheme="minorHAnsi"/>
          <w:color w:val="000000"/>
          <w:sz w:val="24"/>
          <w:szCs w:val="24"/>
          <w:lang w:val="ro-RO" w:eastAsia="ro-RO" w:bidi="ro-RO"/>
        </w:rPr>
        <w:t xml:space="preserve"> </w:t>
      </w:r>
      <w:r w:rsidRPr="003932FF">
        <w:rPr>
          <w:rFonts w:asciiTheme="minorHAnsi" w:hAnsiTheme="minorHAnsi"/>
          <w:color w:val="000000"/>
          <w:sz w:val="24"/>
          <w:szCs w:val="24"/>
          <w:lang w:val="ro-RO" w:eastAsia="ro-RO" w:bidi="ro-RO"/>
        </w:rPr>
        <w:t>4.</w:t>
      </w:r>
      <w:r w:rsidR="00E2181B" w:rsidRPr="003932FF">
        <w:rPr>
          <w:rFonts w:asciiTheme="minorHAnsi" w:hAnsiTheme="minorHAnsi"/>
          <w:color w:val="000000"/>
          <w:sz w:val="24"/>
          <w:szCs w:val="24"/>
          <w:lang w:val="ro-RO" w:eastAsia="ro-RO" w:bidi="ro-RO"/>
        </w:rPr>
        <w:t>Microsoft Office 2010/2013</w:t>
      </w:r>
      <w:r w:rsidR="009A0B77">
        <w:rPr>
          <w:rFonts w:asciiTheme="minorHAnsi" w:hAnsiTheme="minorHAnsi"/>
          <w:color w:val="000000"/>
          <w:sz w:val="24"/>
          <w:szCs w:val="24"/>
          <w:lang w:val="ro-RO" w:eastAsia="ro-RO" w:bidi="ro-RO"/>
        </w:rPr>
        <w:t>/</w:t>
      </w:r>
      <w:r w:rsidR="00873FDD" w:rsidRPr="003932FF">
        <w:rPr>
          <w:rFonts w:asciiTheme="minorHAnsi" w:hAnsiTheme="minorHAnsi"/>
          <w:color w:val="000000"/>
          <w:sz w:val="24"/>
          <w:szCs w:val="24"/>
          <w:lang w:val="ro-RO" w:eastAsia="ro-RO" w:bidi="ro-RO"/>
        </w:rPr>
        <w:t>2016</w:t>
      </w:r>
      <w:r w:rsidR="00E2181B" w:rsidRPr="003932FF">
        <w:rPr>
          <w:rFonts w:asciiTheme="minorHAnsi" w:hAnsiTheme="minorHAnsi"/>
          <w:color w:val="000000"/>
          <w:sz w:val="24"/>
          <w:szCs w:val="24"/>
          <w:lang w:val="ro-RO" w:eastAsia="ro-RO" w:bidi="ro-RO"/>
        </w:rPr>
        <w:t xml:space="preserve"> : </w:t>
      </w:r>
      <w:hyperlink r:id="rId10" w:history="1">
        <w:r w:rsidR="00DB6EF7" w:rsidRPr="00214B8F">
          <w:rPr>
            <w:rStyle w:val="Hyperlink"/>
            <w:rFonts w:asciiTheme="minorHAnsi" w:hAnsiTheme="minorHAnsi"/>
            <w:sz w:val="24"/>
            <w:szCs w:val="24"/>
            <w:lang w:val="ro-RO" w:eastAsia="ro-RO" w:bidi="ro-RO"/>
          </w:rPr>
          <w:t>https://www.scribd.com/doc/120171</w:t>
        </w:r>
        <w:r w:rsidR="00DB6EF7" w:rsidRPr="00214B8F">
          <w:rPr>
            <w:rStyle w:val="Hyperlink"/>
            <w:rFonts w:asciiTheme="minorHAnsi" w:hAnsiTheme="minorHAnsi"/>
            <w:sz w:val="24"/>
            <w:szCs w:val="24"/>
          </w:rPr>
          <w:t>164/EXCEL-2010- Ghid-de-Utilizare</w:t>
        </w:r>
      </w:hyperlink>
      <w:r w:rsidR="00E2181B" w:rsidRPr="003932FF">
        <w:rPr>
          <w:rFonts w:asciiTheme="minorHAnsi" w:hAnsiTheme="minorHAnsi"/>
          <w:color w:val="000000"/>
          <w:sz w:val="24"/>
          <w:szCs w:val="24"/>
          <w:lang w:val="ro-RO" w:eastAsia="ro-RO" w:bidi="ro-RO"/>
        </w:rPr>
        <w:t xml:space="preserve">; </w:t>
      </w:r>
      <w:hyperlink r:id="rId11" w:history="1">
        <w:r w:rsidR="00E2181B" w:rsidRPr="003932FF">
          <w:rPr>
            <w:rFonts w:asciiTheme="minorHAnsi" w:hAnsiTheme="minorHAnsi"/>
            <w:color w:val="000000"/>
            <w:sz w:val="24"/>
            <w:szCs w:val="24"/>
            <w:lang w:val="ro-RO" w:eastAsia="ro-RO" w:bidi="ro-RO"/>
          </w:rPr>
          <w:t>https://msdn.microsoft.com/nl-nl/library/office/bb687894.aspx</w:t>
        </w:r>
      </w:hyperlink>
    </w:p>
    <w:p w:rsidR="00E2181B" w:rsidRDefault="00BC0A10" w:rsidP="00DB6EF7">
      <w:pPr>
        <w:pStyle w:val="Bodytext20"/>
        <w:shd w:val="clear" w:color="auto" w:fill="auto"/>
        <w:tabs>
          <w:tab w:val="left" w:pos="717"/>
        </w:tabs>
        <w:spacing w:line="276" w:lineRule="auto"/>
        <w:ind w:firstLine="0"/>
        <w:rPr>
          <w:rFonts w:asciiTheme="minorHAnsi" w:hAnsiTheme="minorHAnsi"/>
          <w:color w:val="000000"/>
          <w:sz w:val="24"/>
          <w:szCs w:val="24"/>
          <w:lang w:val="ro-RO" w:eastAsia="ro-RO" w:bidi="ro-RO"/>
        </w:rPr>
      </w:pPr>
      <w:r w:rsidRPr="003932FF">
        <w:rPr>
          <w:rFonts w:asciiTheme="minorHAnsi" w:hAnsiTheme="minorHAnsi"/>
          <w:color w:val="000000"/>
          <w:sz w:val="24"/>
          <w:szCs w:val="24"/>
          <w:lang w:val="ro-RO" w:eastAsia="ro-RO" w:bidi="ro-RO"/>
        </w:rPr>
        <w:t>5.</w:t>
      </w:r>
      <w:r w:rsidR="00E2181B" w:rsidRPr="003932FF">
        <w:rPr>
          <w:rFonts w:asciiTheme="minorHAnsi" w:hAnsiTheme="minorHAnsi"/>
          <w:color w:val="000000"/>
          <w:sz w:val="24"/>
          <w:szCs w:val="24"/>
          <w:lang w:val="ro-RO" w:eastAsia="ro-RO" w:bidi="ro-RO"/>
        </w:rPr>
        <w:t xml:space="preserve">Sisteme de operare Windows 7/8/10 : tutoriale; </w:t>
      </w:r>
      <w:hyperlink r:id="rId12" w:history="1">
        <w:r w:rsidR="00E2181B" w:rsidRPr="003932FF">
          <w:rPr>
            <w:rFonts w:asciiTheme="minorHAnsi" w:hAnsiTheme="minorHAnsi"/>
            <w:color w:val="000000"/>
            <w:sz w:val="24"/>
            <w:szCs w:val="24"/>
            <w:lang w:val="ro-RO" w:eastAsia="ro-RO" w:bidi="ro-RO"/>
          </w:rPr>
          <w:t>www.Microsoft.com</w:t>
        </w:r>
      </w:hyperlink>
    </w:p>
    <w:p w:rsidR="0040421E" w:rsidRPr="0040421E" w:rsidRDefault="0040421E" w:rsidP="00DB6EF7">
      <w:pPr>
        <w:pStyle w:val="Bodytext20"/>
        <w:shd w:val="clear" w:color="auto" w:fill="auto"/>
        <w:tabs>
          <w:tab w:val="left" w:pos="754"/>
        </w:tabs>
        <w:spacing w:line="276" w:lineRule="auto"/>
        <w:ind w:firstLine="0"/>
        <w:rPr>
          <w:rFonts w:asciiTheme="minorHAnsi" w:hAnsiTheme="minorHAnsi"/>
          <w:sz w:val="24"/>
          <w:szCs w:val="24"/>
        </w:rPr>
      </w:pPr>
      <w:r>
        <w:rPr>
          <w:rFonts w:asciiTheme="minorHAnsi" w:hAnsiTheme="minorHAnsi"/>
          <w:color w:val="000000"/>
          <w:sz w:val="24"/>
          <w:szCs w:val="24"/>
          <w:lang w:val="ro-RO" w:eastAsia="ro-RO" w:bidi="ro-RO"/>
        </w:rPr>
        <w:t>6.</w:t>
      </w:r>
      <w:r w:rsidRPr="003932FF">
        <w:rPr>
          <w:rFonts w:asciiTheme="minorHAnsi" w:eastAsia="Calibri" w:hAnsiTheme="minorHAnsi"/>
          <w:sz w:val="24"/>
          <w:szCs w:val="24"/>
        </w:rPr>
        <w:t>Windows 8 IES Special Edition</w:t>
      </w:r>
      <w:r w:rsidRPr="003932FF">
        <w:rPr>
          <w:rFonts w:asciiTheme="minorHAnsi" w:hAnsiTheme="minorHAnsi"/>
          <w:color w:val="000000"/>
          <w:sz w:val="24"/>
          <w:szCs w:val="24"/>
          <w:lang w:val="ro-RO" w:eastAsia="ro-RO" w:bidi="ro-RO"/>
        </w:rPr>
        <w:t xml:space="preserve"> - Michael Price, Editura In Easy Steps Limited</w:t>
      </w:r>
    </w:p>
    <w:p w:rsidR="009A0B77" w:rsidRDefault="0040421E" w:rsidP="00DB6EF7">
      <w:pPr>
        <w:pStyle w:val="Bodytext20"/>
        <w:shd w:val="clear" w:color="auto" w:fill="auto"/>
        <w:tabs>
          <w:tab w:val="left" w:pos="717"/>
        </w:tabs>
        <w:spacing w:line="276" w:lineRule="auto"/>
        <w:ind w:firstLine="0"/>
        <w:rPr>
          <w:rFonts w:asciiTheme="minorHAnsi" w:hAnsiTheme="minorHAnsi"/>
          <w:color w:val="000000"/>
          <w:sz w:val="24"/>
          <w:szCs w:val="24"/>
          <w:lang w:val="ro-RO" w:eastAsia="ro-RO" w:bidi="ro-RO"/>
        </w:rPr>
      </w:pPr>
      <w:r>
        <w:rPr>
          <w:rFonts w:asciiTheme="minorHAnsi" w:hAnsiTheme="minorHAnsi"/>
          <w:color w:val="000000"/>
          <w:sz w:val="24"/>
          <w:szCs w:val="24"/>
          <w:lang w:val="ro-RO" w:eastAsia="ro-RO" w:bidi="ro-RO"/>
        </w:rPr>
        <w:t>7</w:t>
      </w:r>
      <w:r w:rsidR="00BC0A10" w:rsidRPr="003932FF">
        <w:rPr>
          <w:rFonts w:asciiTheme="minorHAnsi" w:hAnsiTheme="minorHAnsi"/>
          <w:color w:val="000000"/>
          <w:sz w:val="24"/>
          <w:szCs w:val="24"/>
          <w:lang w:val="ro-RO" w:eastAsia="ro-RO" w:bidi="ro-RO"/>
        </w:rPr>
        <w:t>.</w:t>
      </w:r>
      <w:r w:rsidR="00E2181B" w:rsidRPr="003932FF">
        <w:rPr>
          <w:rFonts w:asciiTheme="minorHAnsi" w:hAnsiTheme="minorHAnsi"/>
          <w:color w:val="000000"/>
          <w:sz w:val="24"/>
          <w:szCs w:val="24"/>
          <w:lang w:val="ro-RO" w:eastAsia="ro-RO" w:bidi="ro-RO"/>
        </w:rPr>
        <w:t xml:space="preserve">Editorul web Joomla 1.5;componente;module;extensii: </w:t>
      </w:r>
      <w:r w:rsidR="00E2181B" w:rsidRPr="003932FF">
        <w:rPr>
          <w:rFonts w:asciiTheme="minorHAnsi" w:hAnsiTheme="minorHAnsi"/>
          <w:color w:val="000000"/>
          <w:sz w:val="24"/>
          <w:szCs w:val="24"/>
          <w:lang w:val="ro-RO" w:eastAsia="ro-RO" w:bidi="ro-RO"/>
        </w:rPr>
        <w:fldChar w:fldCharType="begin"/>
      </w:r>
      <w:r w:rsidR="00E2181B" w:rsidRPr="003932FF">
        <w:rPr>
          <w:rFonts w:asciiTheme="minorHAnsi" w:hAnsiTheme="minorHAnsi"/>
          <w:color w:val="000000"/>
          <w:sz w:val="24"/>
          <w:szCs w:val="24"/>
          <w:lang w:val="ro-RO" w:eastAsia="ro-RO" w:bidi="ro-RO"/>
        </w:rPr>
        <w:instrText>HYPERLINK "https://docs.ioomla.org/"</w:instrText>
      </w:r>
      <w:r w:rsidR="00E2181B" w:rsidRPr="003932FF">
        <w:rPr>
          <w:rFonts w:asciiTheme="minorHAnsi" w:hAnsiTheme="minorHAnsi"/>
          <w:color w:val="000000"/>
          <w:sz w:val="24"/>
          <w:szCs w:val="24"/>
          <w:lang w:val="ro-RO" w:eastAsia="ro-RO" w:bidi="ro-RO"/>
        </w:rPr>
        <w:fldChar w:fldCharType="separate"/>
      </w:r>
      <w:r w:rsidR="00E2181B" w:rsidRPr="003932FF">
        <w:rPr>
          <w:rFonts w:asciiTheme="minorHAnsi" w:hAnsiTheme="minorHAnsi"/>
          <w:color w:val="000000"/>
          <w:sz w:val="24"/>
          <w:szCs w:val="24"/>
          <w:lang w:val="ro-RO" w:eastAsia="ro-RO" w:bidi="ro-RO"/>
        </w:rPr>
        <w:t>https://docs.ioomla.org/</w:t>
      </w:r>
      <w:r w:rsidR="00E2181B" w:rsidRPr="003932FF">
        <w:rPr>
          <w:rFonts w:asciiTheme="minorHAnsi" w:hAnsiTheme="minorHAnsi"/>
          <w:color w:val="000000"/>
          <w:sz w:val="24"/>
          <w:szCs w:val="24"/>
          <w:lang w:val="ro-RO" w:eastAsia="ro-RO" w:bidi="ro-RO"/>
        </w:rPr>
        <w:fldChar w:fldCharType="end"/>
      </w:r>
      <w:r w:rsidR="00E2181B" w:rsidRPr="003932FF">
        <w:rPr>
          <w:rFonts w:asciiTheme="minorHAnsi" w:hAnsiTheme="minorHAnsi"/>
          <w:color w:val="000000"/>
          <w:sz w:val="24"/>
          <w:szCs w:val="24"/>
          <w:lang w:val="ro-RO" w:eastAsia="ro-RO" w:bidi="ro-RO"/>
        </w:rPr>
        <w:t xml:space="preserve">; </w:t>
      </w:r>
    </w:p>
    <w:p w:rsidR="00EB7849" w:rsidRPr="009A0B77" w:rsidRDefault="0040421E" w:rsidP="00DB6EF7">
      <w:pPr>
        <w:pStyle w:val="Bodytext20"/>
        <w:shd w:val="clear" w:color="auto" w:fill="auto"/>
        <w:tabs>
          <w:tab w:val="left" w:pos="717"/>
        </w:tabs>
        <w:spacing w:line="276" w:lineRule="auto"/>
        <w:ind w:firstLine="0"/>
        <w:rPr>
          <w:rFonts w:asciiTheme="minorHAnsi" w:hAnsiTheme="minorHAnsi"/>
          <w:color w:val="000000"/>
          <w:sz w:val="24"/>
          <w:szCs w:val="24"/>
          <w:lang w:val="ro-RO" w:eastAsia="ro-RO" w:bidi="ro-RO"/>
        </w:rPr>
      </w:pPr>
      <w:r>
        <w:rPr>
          <w:rFonts w:asciiTheme="minorHAnsi" w:hAnsiTheme="minorHAnsi"/>
          <w:sz w:val="24"/>
          <w:szCs w:val="24"/>
        </w:rPr>
        <w:t>8</w:t>
      </w:r>
      <w:r w:rsidR="00BC0A10" w:rsidRPr="003932FF">
        <w:rPr>
          <w:rFonts w:asciiTheme="minorHAnsi" w:hAnsiTheme="minorHAnsi"/>
          <w:sz w:val="24"/>
          <w:szCs w:val="24"/>
        </w:rPr>
        <w:t>.</w:t>
      </w:r>
      <w:r>
        <w:rPr>
          <w:rFonts w:asciiTheme="minorHAnsi" w:hAnsiTheme="minorHAnsi"/>
          <w:sz w:val="24"/>
          <w:szCs w:val="24"/>
        </w:rPr>
        <w:t xml:space="preserve"> </w:t>
      </w:r>
      <w:proofErr w:type="spellStart"/>
      <w:r w:rsidR="00EB7849" w:rsidRPr="003932FF">
        <w:rPr>
          <w:rFonts w:asciiTheme="minorHAnsi" w:hAnsiTheme="minorHAnsi"/>
          <w:sz w:val="24"/>
          <w:szCs w:val="24"/>
        </w:rPr>
        <w:t>Dezvoltarea</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aplicațiilor</w:t>
      </w:r>
      <w:proofErr w:type="spellEnd"/>
      <w:r w:rsidR="00EB7849" w:rsidRPr="003932FF">
        <w:rPr>
          <w:rFonts w:asciiTheme="minorHAnsi" w:hAnsiTheme="minorHAnsi"/>
          <w:sz w:val="24"/>
          <w:szCs w:val="24"/>
        </w:rPr>
        <w:t xml:space="preserve"> WEB </w:t>
      </w:r>
      <w:proofErr w:type="spellStart"/>
      <w:r w:rsidR="00EB7849" w:rsidRPr="003932FF">
        <w:rPr>
          <w:rFonts w:asciiTheme="minorHAnsi" w:hAnsiTheme="minorHAnsi"/>
          <w:sz w:val="24"/>
          <w:szCs w:val="24"/>
        </w:rPr>
        <w:t>folosind</w:t>
      </w:r>
      <w:proofErr w:type="spellEnd"/>
      <w:r w:rsidR="00EB7849" w:rsidRPr="003932FF">
        <w:rPr>
          <w:rFonts w:asciiTheme="minorHAnsi" w:hAnsiTheme="minorHAnsi"/>
          <w:sz w:val="24"/>
          <w:szCs w:val="24"/>
        </w:rPr>
        <w:t xml:space="preserve"> XHTML, PHP și MySQL – Traian Anghel – Editura Polirom</w:t>
      </w:r>
    </w:p>
    <w:p w:rsidR="00EB7849" w:rsidRPr="003932FF" w:rsidRDefault="0040421E" w:rsidP="00DB6EF7">
      <w:pPr>
        <w:spacing w:after="0"/>
        <w:jc w:val="both"/>
        <w:rPr>
          <w:rFonts w:asciiTheme="minorHAnsi" w:hAnsiTheme="minorHAnsi"/>
          <w:sz w:val="24"/>
          <w:szCs w:val="24"/>
        </w:rPr>
      </w:pPr>
      <w:proofErr w:type="gramStart"/>
      <w:r>
        <w:rPr>
          <w:rFonts w:asciiTheme="minorHAnsi" w:hAnsiTheme="minorHAnsi"/>
          <w:sz w:val="24"/>
          <w:szCs w:val="24"/>
        </w:rPr>
        <w:t>9</w:t>
      </w:r>
      <w:r w:rsidR="00BC0A10" w:rsidRPr="003932FF">
        <w:rPr>
          <w:rFonts w:asciiTheme="minorHAnsi" w:hAnsiTheme="minorHAnsi"/>
          <w:sz w:val="24"/>
          <w:szCs w:val="24"/>
        </w:rPr>
        <w:t>.</w:t>
      </w:r>
      <w:r w:rsidR="00D43BBB" w:rsidRPr="003932FF">
        <w:rPr>
          <w:rFonts w:asciiTheme="minorHAnsi" w:hAnsiTheme="minorHAnsi"/>
          <w:sz w:val="24"/>
          <w:szCs w:val="24"/>
        </w:rPr>
        <w:t>Manualul</w:t>
      </w:r>
      <w:proofErr w:type="gramEnd"/>
      <w:r w:rsidR="00D43BBB" w:rsidRPr="003932FF">
        <w:rPr>
          <w:rFonts w:asciiTheme="minorHAnsi" w:hAnsiTheme="minorHAnsi"/>
          <w:sz w:val="24"/>
          <w:szCs w:val="24"/>
        </w:rPr>
        <w:t xml:space="preserve"> </w:t>
      </w:r>
      <w:proofErr w:type="spellStart"/>
      <w:r w:rsidR="00D43BBB" w:rsidRPr="003932FF">
        <w:rPr>
          <w:rFonts w:asciiTheme="minorHAnsi" w:hAnsiTheme="minorHAnsi"/>
          <w:sz w:val="24"/>
          <w:szCs w:val="24"/>
        </w:rPr>
        <w:t>tă</w:t>
      </w:r>
      <w:r w:rsidR="00EB7849" w:rsidRPr="003932FF">
        <w:rPr>
          <w:rFonts w:asciiTheme="minorHAnsi" w:hAnsiTheme="minorHAnsi"/>
          <w:sz w:val="24"/>
          <w:szCs w:val="24"/>
        </w:rPr>
        <w:t>u</w:t>
      </w:r>
      <w:proofErr w:type="spellEnd"/>
      <w:r w:rsidR="00EB7849" w:rsidRPr="003932FF">
        <w:rPr>
          <w:rFonts w:asciiTheme="minorHAnsi" w:hAnsiTheme="minorHAnsi"/>
          <w:sz w:val="24"/>
          <w:szCs w:val="24"/>
        </w:rPr>
        <w:t xml:space="preserve"> de PHP - - Traian Anghel , Editura Albastra</w:t>
      </w:r>
    </w:p>
    <w:p w:rsidR="00EB7849" w:rsidRPr="003932FF" w:rsidRDefault="0040421E" w:rsidP="00DB6EF7">
      <w:pPr>
        <w:spacing w:after="0"/>
        <w:jc w:val="both"/>
        <w:rPr>
          <w:rFonts w:asciiTheme="minorHAnsi" w:hAnsiTheme="minorHAnsi"/>
          <w:sz w:val="24"/>
          <w:szCs w:val="24"/>
        </w:rPr>
      </w:pPr>
      <w:r>
        <w:rPr>
          <w:rFonts w:asciiTheme="minorHAnsi" w:hAnsiTheme="minorHAnsi"/>
          <w:sz w:val="24"/>
          <w:szCs w:val="24"/>
        </w:rPr>
        <w:t>10</w:t>
      </w:r>
      <w:proofErr w:type="gramStart"/>
      <w:r w:rsidR="00BC0A10" w:rsidRPr="003932FF">
        <w:rPr>
          <w:rFonts w:asciiTheme="minorHAnsi" w:hAnsiTheme="minorHAnsi"/>
          <w:sz w:val="24"/>
          <w:szCs w:val="24"/>
        </w:rPr>
        <w:t>.</w:t>
      </w:r>
      <w:r w:rsidR="00EB7849" w:rsidRPr="003932FF">
        <w:rPr>
          <w:rFonts w:asciiTheme="minorHAnsi" w:hAnsiTheme="minorHAnsi"/>
          <w:sz w:val="24"/>
          <w:szCs w:val="24"/>
        </w:rPr>
        <w:t>Programare</w:t>
      </w:r>
      <w:proofErr w:type="gramEnd"/>
      <w:r w:rsidR="00EB7849" w:rsidRPr="003932FF">
        <w:rPr>
          <w:rFonts w:asciiTheme="minorHAnsi" w:hAnsiTheme="minorHAnsi"/>
          <w:sz w:val="24"/>
          <w:szCs w:val="24"/>
        </w:rPr>
        <w:t xml:space="preserve"> Web </w:t>
      </w:r>
      <w:proofErr w:type="spellStart"/>
      <w:r w:rsidR="00EB7849" w:rsidRPr="003932FF">
        <w:rPr>
          <w:rFonts w:asciiTheme="minorHAnsi" w:hAnsiTheme="minorHAnsi"/>
          <w:sz w:val="24"/>
          <w:szCs w:val="24"/>
        </w:rPr>
        <w:t>pentru</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liceu</w:t>
      </w:r>
      <w:proofErr w:type="spellEnd"/>
      <w:r w:rsidR="00EB7849" w:rsidRPr="003932FF">
        <w:rPr>
          <w:rFonts w:asciiTheme="minorHAnsi" w:hAnsiTheme="minorHAnsi"/>
          <w:sz w:val="24"/>
          <w:szCs w:val="24"/>
        </w:rPr>
        <w:t xml:space="preserve"> – </w:t>
      </w:r>
      <w:proofErr w:type="spellStart"/>
      <w:r w:rsidR="00EB7849" w:rsidRPr="003932FF">
        <w:rPr>
          <w:rFonts w:asciiTheme="minorHAnsi" w:hAnsiTheme="minorHAnsi"/>
          <w:sz w:val="24"/>
          <w:szCs w:val="24"/>
        </w:rPr>
        <w:t>Traian</w:t>
      </w:r>
      <w:proofErr w:type="spellEnd"/>
      <w:r w:rsidR="00EB7849" w:rsidRPr="003932FF">
        <w:rPr>
          <w:rFonts w:asciiTheme="minorHAnsi" w:hAnsiTheme="minorHAnsi"/>
          <w:sz w:val="24"/>
          <w:szCs w:val="24"/>
        </w:rPr>
        <w:t xml:space="preserve"> Anghel - Editura Polirom</w:t>
      </w:r>
    </w:p>
    <w:p w:rsidR="00EB7849" w:rsidRPr="003932FF" w:rsidRDefault="0040421E" w:rsidP="00DB6EF7">
      <w:pPr>
        <w:spacing w:after="0"/>
        <w:jc w:val="both"/>
        <w:rPr>
          <w:rFonts w:asciiTheme="minorHAnsi" w:hAnsiTheme="minorHAnsi"/>
          <w:sz w:val="24"/>
          <w:szCs w:val="24"/>
        </w:rPr>
      </w:pPr>
      <w:r>
        <w:rPr>
          <w:rFonts w:asciiTheme="minorHAnsi" w:hAnsiTheme="minorHAnsi"/>
          <w:sz w:val="24"/>
          <w:szCs w:val="24"/>
        </w:rPr>
        <w:t>11</w:t>
      </w:r>
      <w:proofErr w:type="gramStart"/>
      <w:r w:rsidR="00BC0A10" w:rsidRPr="003932FF">
        <w:rPr>
          <w:rFonts w:asciiTheme="minorHAnsi" w:hAnsiTheme="minorHAnsi"/>
          <w:sz w:val="24"/>
          <w:szCs w:val="24"/>
        </w:rPr>
        <w:t>.</w:t>
      </w:r>
      <w:r w:rsidR="00EB7849" w:rsidRPr="003932FF">
        <w:rPr>
          <w:rFonts w:asciiTheme="minorHAnsi" w:hAnsiTheme="minorHAnsi"/>
          <w:sz w:val="24"/>
          <w:szCs w:val="24"/>
        </w:rPr>
        <w:t>Re</w:t>
      </w:r>
      <w:proofErr w:type="gramEnd"/>
      <w:r w:rsidR="00EB7849" w:rsidRPr="003932FF">
        <w:rPr>
          <w:rFonts w:asciiTheme="minorHAnsi" w:hAnsiTheme="minorHAnsi"/>
          <w:sz w:val="24"/>
          <w:szCs w:val="24"/>
        </w:rPr>
        <w:t xml:space="preserve">țele locale de </w:t>
      </w:r>
      <w:proofErr w:type="spellStart"/>
      <w:r w:rsidR="00EB7849" w:rsidRPr="003932FF">
        <w:rPr>
          <w:rFonts w:asciiTheme="minorHAnsi" w:hAnsiTheme="minorHAnsi"/>
          <w:sz w:val="24"/>
          <w:szCs w:val="24"/>
        </w:rPr>
        <w:t>calculatoare</w:t>
      </w:r>
      <w:proofErr w:type="spellEnd"/>
      <w:r w:rsidR="00EB7849" w:rsidRPr="003932FF">
        <w:rPr>
          <w:rFonts w:asciiTheme="minorHAnsi" w:hAnsiTheme="minorHAnsi"/>
          <w:sz w:val="24"/>
          <w:szCs w:val="24"/>
        </w:rPr>
        <w:t>. Proiectare și administrare (ediția a II-a) - Adrian Munteanu, Valerică Greavu-Șerban - Editura Polirom</w:t>
      </w:r>
    </w:p>
    <w:p w:rsidR="00EB7849" w:rsidRPr="003932FF" w:rsidRDefault="0040421E" w:rsidP="00DB6EF7">
      <w:pPr>
        <w:spacing w:after="0"/>
        <w:jc w:val="both"/>
        <w:rPr>
          <w:rFonts w:asciiTheme="minorHAnsi" w:hAnsiTheme="minorHAnsi"/>
          <w:sz w:val="24"/>
          <w:szCs w:val="24"/>
        </w:rPr>
      </w:pPr>
      <w:r>
        <w:rPr>
          <w:rFonts w:asciiTheme="minorHAnsi" w:hAnsiTheme="minorHAnsi"/>
          <w:sz w:val="24"/>
          <w:szCs w:val="24"/>
        </w:rPr>
        <w:t>12</w:t>
      </w:r>
      <w:proofErr w:type="gramStart"/>
      <w:r w:rsidR="00BC0A10" w:rsidRPr="003932FF">
        <w:rPr>
          <w:rFonts w:asciiTheme="minorHAnsi" w:hAnsiTheme="minorHAnsi"/>
          <w:sz w:val="24"/>
          <w:szCs w:val="24"/>
        </w:rPr>
        <w:t>.</w:t>
      </w:r>
      <w:r w:rsidR="00EB7849" w:rsidRPr="003932FF">
        <w:rPr>
          <w:rFonts w:asciiTheme="minorHAnsi" w:hAnsiTheme="minorHAnsi"/>
          <w:sz w:val="24"/>
          <w:szCs w:val="24"/>
        </w:rPr>
        <w:t>Instrumente</w:t>
      </w:r>
      <w:proofErr w:type="gram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pentru</w:t>
      </w:r>
      <w:proofErr w:type="spellEnd"/>
      <w:r w:rsidR="00EB7849" w:rsidRPr="003932FF">
        <w:rPr>
          <w:rFonts w:asciiTheme="minorHAnsi" w:hAnsiTheme="minorHAnsi"/>
          <w:sz w:val="24"/>
          <w:szCs w:val="24"/>
        </w:rPr>
        <w:t xml:space="preserve"> e-learning. Ghidul informatic al profesorului modern - Mihaela Brut - Editura Polirom</w:t>
      </w:r>
    </w:p>
    <w:p w:rsidR="00EB7849" w:rsidRPr="003932FF" w:rsidRDefault="0040421E" w:rsidP="00DB6EF7">
      <w:pPr>
        <w:spacing w:after="0"/>
        <w:jc w:val="both"/>
        <w:rPr>
          <w:rFonts w:asciiTheme="minorHAnsi" w:hAnsiTheme="minorHAnsi"/>
          <w:sz w:val="24"/>
          <w:szCs w:val="24"/>
        </w:rPr>
      </w:pPr>
      <w:r>
        <w:rPr>
          <w:rFonts w:asciiTheme="minorHAnsi" w:hAnsiTheme="minorHAnsi"/>
          <w:sz w:val="24"/>
          <w:szCs w:val="24"/>
        </w:rPr>
        <w:t>13</w:t>
      </w:r>
      <w:proofErr w:type="gramStart"/>
      <w:r w:rsidR="00BC0A10" w:rsidRPr="003932FF">
        <w:rPr>
          <w:rFonts w:asciiTheme="minorHAnsi" w:hAnsiTheme="minorHAnsi"/>
          <w:sz w:val="24"/>
          <w:szCs w:val="24"/>
        </w:rPr>
        <w:t>.</w:t>
      </w:r>
      <w:r w:rsidR="00D641BE">
        <w:rPr>
          <w:rFonts w:asciiTheme="minorHAnsi" w:hAnsiTheme="minorHAnsi"/>
          <w:sz w:val="24"/>
          <w:szCs w:val="24"/>
        </w:rPr>
        <w:t>Administrarea</w:t>
      </w:r>
      <w:proofErr w:type="gramEnd"/>
      <w:r w:rsidR="00D641BE">
        <w:rPr>
          <w:rFonts w:asciiTheme="minorHAnsi" w:hAnsiTheme="minorHAnsi"/>
          <w:sz w:val="24"/>
          <w:szCs w:val="24"/>
        </w:rPr>
        <w:t xml:space="preserve"> </w:t>
      </w:r>
      <w:proofErr w:type="spellStart"/>
      <w:r w:rsidR="00D641BE">
        <w:rPr>
          <w:rFonts w:asciiTheme="minorHAnsi" w:hAnsiTheme="minorHAnsi"/>
          <w:sz w:val="24"/>
          <w:szCs w:val="24"/>
        </w:rPr>
        <w:t>ș</w:t>
      </w:r>
      <w:r w:rsidR="00EB7849" w:rsidRPr="003932FF">
        <w:rPr>
          <w:rFonts w:asciiTheme="minorHAnsi" w:hAnsiTheme="minorHAnsi"/>
          <w:sz w:val="24"/>
          <w:szCs w:val="24"/>
        </w:rPr>
        <w:t>i</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configurarea</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sistemelor</w:t>
      </w:r>
      <w:proofErr w:type="spellEnd"/>
      <w:r w:rsidR="00EB7849" w:rsidRPr="003932FF">
        <w:rPr>
          <w:rFonts w:asciiTheme="minorHAnsi" w:hAnsiTheme="minorHAnsi"/>
          <w:sz w:val="24"/>
          <w:szCs w:val="24"/>
        </w:rPr>
        <w:t xml:space="preserve"> Linux (ediția a III-a revăzută și adăugită) - Dragoș Acostăchioaie - Editura Polirom</w:t>
      </w:r>
    </w:p>
    <w:p w:rsidR="00615026" w:rsidRDefault="0040421E" w:rsidP="008802D7">
      <w:pPr>
        <w:spacing w:after="0"/>
        <w:jc w:val="both"/>
        <w:rPr>
          <w:rFonts w:asciiTheme="minorHAnsi" w:hAnsiTheme="minorHAnsi"/>
          <w:sz w:val="24"/>
          <w:szCs w:val="24"/>
        </w:rPr>
      </w:pPr>
      <w:r>
        <w:rPr>
          <w:rFonts w:asciiTheme="minorHAnsi" w:hAnsiTheme="minorHAnsi"/>
          <w:sz w:val="24"/>
          <w:szCs w:val="24"/>
        </w:rPr>
        <w:t>14</w:t>
      </w:r>
      <w:proofErr w:type="gramStart"/>
      <w:r w:rsidR="00BC0A10" w:rsidRPr="003932FF">
        <w:rPr>
          <w:rFonts w:asciiTheme="minorHAnsi" w:hAnsiTheme="minorHAnsi"/>
          <w:sz w:val="24"/>
          <w:szCs w:val="24"/>
        </w:rPr>
        <w:t>.</w:t>
      </w:r>
      <w:r w:rsidR="00EB7849" w:rsidRPr="003932FF">
        <w:rPr>
          <w:rFonts w:asciiTheme="minorHAnsi" w:hAnsiTheme="minorHAnsi"/>
          <w:sz w:val="24"/>
          <w:szCs w:val="24"/>
        </w:rPr>
        <w:t>Re</w:t>
      </w:r>
      <w:proofErr w:type="gramEnd"/>
      <w:r w:rsidR="00EB7849" w:rsidRPr="003932FF">
        <w:rPr>
          <w:rFonts w:asciiTheme="minorHAnsi" w:hAnsiTheme="minorHAnsi"/>
          <w:sz w:val="24"/>
          <w:szCs w:val="24"/>
        </w:rPr>
        <w:t xml:space="preserve">țele Windows. Servere și clienți. Exemple practice - Adrian </w:t>
      </w:r>
      <w:proofErr w:type="spellStart"/>
      <w:r w:rsidR="00EB7849" w:rsidRPr="003932FF">
        <w:rPr>
          <w:rFonts w:asciiTheme="minorHAnsi" w:hAnsiTheme="minorHAnsi"/>
          <w:sz w:val="24"/>
          <w:szCs w:val="24"/>
        </w:rPr>
        <w:t>Munteanu</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Valerică</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Greavu-Șerban</w:t>
      </w:r>
      <w:proofErr w:type="spellEnd"/>
      <w:r w:rsidR="00EB7849" w:rsidRPr="003932FF">
        <w:rPr>
          <w:rFonts w:asciiTheme="minorHAnsi" w:hAnsiTheme="minorHAnsi"/>
          <w:sz w:val="24"/>
          <w:szCs w:val="24"/>
        </w:rPr>
        <w:t xml:space="preserve">, Gabriel </w:t>
      </w:r>
      <w:proofErr w:type="spellStart"/>
      <w:r w:rsidR="00EB7849" w:rsidRPr="003932FF">
        <w:rPr>
          <w:rFonts w:asciiTheme="minorHAnsi" w:hAnsiTheme="minorHAnsi"/>
          <w:sz w:val="24"/>
          <w:szCs w:val="24"/>
        </w:rPr>
        <w:t>Cristescu</w:t>
      </w:r>
      <w:proofErr w:type="spellEnd"/>
      <w:r w:rsidR="00EB7849" w:rsidRPr="003932FF">
        <w:rPr>
          <w:rFonts w:asciiTheme="minorHAnsi" w:hAnsiTheme="minorHAnsi"/>
          <w:sz w:val="24"/>
          <w:szCs w:val="24"/>
        </w:rPr>
        <w:t xml:space="preserve"> - </w:t>
      </w:r>
      <w:proofErr w:type="spellStart"/>
      <w:r w:rsidR="00EB7849" w:rsidRPr="003932FF">
        <w:rPr>
          <w:rFonts w:asciiTheme="minorHAnsi" w:hAnsiTheme="minorHAnsi"/>
          <w:sz w:val="24"/>
          <w:szCs w:val="24"/>
        </w:rPr>
        <w:t>Editura</w:t>
      </w:r>
      <w:proofErr w:type="spellEnd"/>
      <w:r w:rsidR="00EB7849" w:rsidRPr="003932FF">
        <w:rPr>
          <w:rFonts w:asciiTheme="minorHAnsi" w:hAnsiTheme="minorHAnsi"/>
          <w:sz w:val="24"/>
          <w:szCs w:val="24"/>
        </w:rPr>
        <w:t xml:space="preserve"> </w:t>
      </w:r>
      <w:proofErr w:type="spellStart"/>
      <w:r w:rsidR="00EB7849" w:rsidRPr="003932FF">
        <w:rPr>
          <w:rFonts w:asciiTheme="minorHAnsi" w:hAnsiTheme="minorHAnsi"/>
          <w:sz w:val="24"/>
          <w:szCs w:val="24"/>
        </w:rPr>
        <w:t>Polirom</w:t>
      </w:r>
      <w:proofErr w:type="spellEnd"/>
    </w:p>
    <w:p w:rsidR="008802D7" w:rsidRPr="003932FF" w:rsidRDefault="008802D7" w:rsidP="008802D7">
      <w:pPr>
        <w:spacing w:after="0"/>
        <w:jc w:val="both"/>
        <w:rPr>
          <w:rFonts w:asciiTheme="minorHAnsi" w:hAnsiTheme="minorHAnsi"/>
          <w:sz w:val="24"/>
          <w:szCs w:val="24"/>
        </w:rPr>
      </w:pPr>
    </w:p>
    <w:p w:rsidR="00EB7849" w:rsidRPr="003932FF" w:rsidRDefault="00EB7849" w:rsidP="00EB7849">
      <w:pPr>
        <w:pStyle w:val="ListParagraph"/>
        <w:numPr>
          <w:ilvl w:val="0"/>
          <w:numId w:val="3"/>
        </w:numPr>
        <w:spacing w:after="0" w:line="240" w:lineRule="auto"/>
        <w:rPr>
          <w:rFonts w:cs="Times New Roman"/>
          <w:b/>
          <w:bCs/>
          <w:sz w:val="24"/>
          <w:szCs w:val="24"/>
        </w:rPr>
      </w:pPr>
      <w:r w:rsidRPr="003932FF">
        <w:rPr>
          <w:rFonts w:cs="Times New Roman"/>
          <w:b/>
          <w:bCs/>
          <w:sz w:val="24"/>
          <w:szCs w:val="24"/>
        </w:rPr>
        <w:t>GRAFICUL DE DESFĂŞURARE A CONCURSULUI ŞI DISPOZIŢII FINALE</w:t>
      </w:r>
    </w:p>
    <w:p w:rsidR="00EB7849" w:rsidRPr="003932FF" w:rsidRDefault="00EB7849" w:rsidP="00EB7849">
      <w:pPr>
        <w:autoSpaceDE w:val="0"/>
        <w:autoSpaceDN w:val="0"/>
        <w:adjustRightInd w:val="0"/>
        <w:spacing w:after="165"/>
        <w:ind w:left="-15" w:firstLine="420"/>
        <w:jc w:val="both"/>
        <w:rPr>
          <w:rFonts w:asciiTheme="minorHAnsi" w:hAnsiTheme="minorHAnsi"/>
          <w:bCs/>
          <w:sz w:val="24"/>
          <w:szCs w:val="24"/>
        </w:rPr>
      </w:pPr>
    </w:p>
    <w:p w:rsidR="00EB7849" w:rsidRPr="003932FF" w:rsidRDefault="00EB7849" w:rsidP="00EB7849">
      <w:pPr>
        <w:autoSpaceDE w:val="0"/>
        <w:autoSpaceDN w:val="0"/>
        <w:adjustRightInd w:val="0"/>
        <w:spacing w:after="0"/>
        <w:ind w:left="555" w:firstLine="153"/>
        <w:jc w:val="both"/>
        <w:rPr>
          <w:rFonts w:asciiTheme="minorHAnsi" w:hAnsiTheme="minorHAnsi"/>
          <w:b/>
          <w:bCs/>
          <w:sz w:val="24"/>
          <w:szCs w:val="24"/>
        </w:rPr>
      </w:pPr>
      <w:proofErr w:type="spellStart"/>
      <w:r w:rsidRPr="003932FF">
        <w:rPr>
          <w:rFonts w:asciiTheme="minorHAnsi" w:hAnsiTheme="minorHAnsi"/>
          <w:b/>
          <w:bCs/>
          <w:sz w:val="24"/>
          <w:szCs w:val="24"/>
        </w:rPr>
        <w:t>Concursul</w:t>
      </w:r>
      <w:proofErr w:type="spellEnd"/>
      <w:r w:rsidRPr="003932FF">
        <w:rPr>
          <w:rFonts w:asciiTheme="minorHAnsi" w:hAnsiTheme="minorHAnsi"/>
          <w:b/>
          <w:bCs/>
          <w:sz w:val="24"/>
          <w:szCs w:val="24"/>
        </w:rPr>
        <w:t xml:space="preserve"> se </w:t>
      </w:r>
      <w:proofErr w:type="spellStart"/>
      <w:r w:rsidRPr="003932FF">
        <w:rPr>
          <w:rFonts w:asciiTheme="minorHAnsi" w:hAnsiTheme="minorHAnsi"/>
          <w:b/>
          <w:bCs/>
          <w:sz w:val="24"/>
          <w:szCs w:val="24"/>
        </w:rPr>
        <w:t>va</w:t>
      </w:r>
      <w:proofErr w:type="spellEnd"/>
      <w:r w:rsidRPr="003932FF">
        <w:rPr>
          <w:rFonts w:asciiTheme="minorHAnsi" w:hAnsiTheme="minorHAnsi"/>
          <w:b/>
          <w:bCs/>
          <w:sz w:val="24"/>
          <w:szCs w:val="24"/>
        </w:rPr>
        <w:t xml:space="preserve"> </w:t>
      </w:r>
      <w:proofErr w:type="spellStart"/>
      <w:r w:rsidRPr="003932FF">
        <w:rPr>
          <w:rFonts w:asciiTheme="minorHAnsi" w:hAnsiTheme="minorHAnsi"/>
          <w:b/>
          <w:bCs/>
          <w:sz w:val="24"/>
          <w:szCs w:val="24"/>
        </w:rPr>
        <w:t>desfăşura</w:t>
      </w:r>
      <w:proofErr w:type="spellEnd"/>
      <w:r w:rsidRPr="003932FF">
        <w:rPr>
          <w:rFonts w:asciiTheme="minorHAnsi" w:hAnsiTheme="minorHAnsi"/>
          <w:b/>
          <w:bCs/>
          <w:sz w:val="24"/>
          <w:szCs w:val="24"/>
        </w:rPr>
        <w:t xml:space="preserve"> la </w:t>
      </w:r>
      <w:proofErr w:type="spellStart"/>
      <w:r w:rsidRPr="003932FF">
        <w:rPr>
          <w:rFonts w:asciiTheme="minorHAnsi" w:hAnsiTheme="minorHAnsi"/>
          <w:bCs/>
          <w:sz w:val="24"/>
          <w:szCs w:val="24"/>
        </w:rPr>
        <w:t>sediul</w:t>
      </w:r>
      <w:proofErr w:type="spellEnd"/>
      <w:r w:rsidRPr="003932FF">
        <w:rPr>
          <w:rFonts w:asciiTheme="minorHAnsi" w:hAnsiTheme="minorHAnsi"/>
          <w:bCs/>
          <w:sz w:val="24"/>
          <w:szCs w:val="24"/>
        </w:rPr>
        <w:t xml:space="preserve"> </w:t>
      </w:r>
      <w:proofErr w:type="spellStart"/>
      <w:r w:rsidR="004E24FD" w:rsidRPr="003932FF">
        <w:rPr>
          <w:rFonts w:asciiTheme="minorHAnsi" w:hAnsiTheme="minorHAnsi"/>
          <w:sz w:val="24"/>
          <w:szCs w:val="24"/>
        </w:rPr>
        <w:t>Inspectoratul</w:t>
      </w:r>
      <w:r w:rsidR="00750A3F" w:rsidRPr="003932FF">
        <w:rPr>
          <w:rFonts w:asciiTheme="minorHAnsi" w:hAnsiTheme="minorHAnsi"/>
          <w:sz w:val="24"/>
          <w:szCs w:val="24"/>
        </w:rPr>
        <w:t>ui</w:t>
      </w:r>
      <w:proofErr w:type="spellEnd"/>
      <w:r w:rsidR="004E24FD" w:rsidRPr="003932FF">
        <w:rPr>
          <w:rFonts w:asciiTheme="minorHAnsi" w:hAnsiTheme="minorHAnsi"/>
          <w:sz w:val="24"/>
          <w:szCs w:val="24"/>
        </w:rPr>
        <w:t xml:space="preserve"> </w:t>
      </w:r>
      <w:r w:rsidR="004E24FD" w:rsidRPr="003932FF">
        <w:rPr>
          <w:rFonts w:asciiTheme="minorHAnsi" w:hAnsiTheme="minorHAnsi"/>
          <w:sz w:val="24"/>
          <w:szCs w:val="24"/>
          <w:lang w:val="ro-RO"/>
        </w:rPr>
        <w:t>Școlar Județean Hunedoara</w:t>
      </w:r>
      <w:r w:rsidRPr="003932FF">
        <w:rPr>
          <w:rFonts w:asciiTheme="minorHAnsi" w:hAnsiTheme="minorHAnsi"/>
          <w:bCs/>
          <w:sz w:val="24"/>
          <w:szCs w:val="24"/>
        </w:rPr>
        <w:t xml:space="preserve">, Deva, str. Gheorghe </w:t>
      </w:r>
      <w:proofErr w:type="spellStart"/>
      <w:r w:rsidRPr="003932FF">
        <w:rPr>
          <w:rFonts w:asciiTheme="minorHAnsi" w:hAnsiTheme="minorHAnsi"/>
          <w:bCs/>
          <w:sz w:val="24"/>
          <w:szCs w:val="24"/>
        </w:rPr>
        <w:t>Barițiu</w:t>
      </w:r>
      <w:proofErr w:type="spellEnd"/>
      <w:r w:rsidRPr="003932FF">
        <w:rPr>
          <w:rFonts w:asciiTheme="minorHAnsi" w:hAnsiTheme="minorHAnsi"/>
          <w:bCs/>
          <w:sz w:val="24"/>
          <w:szCs w:val="24"/>
        </w:rPr>
        <w:t>, nr.2</w:t>
      </w:r>
      <w:proofErr w:type="gramStart"/>
      <w:r w:rsidRPr="003932FF">
        <w:rPr>
          <w:rFonts w:asciiTheme="minorHAnsi" w:hAnsiTheme="minorHAnsi"/>
          <w:bCs/>
          <w:sz w:val="24"/>
          <w:szCs w:val="24"/>
        </w:rPr>
        <w:t xml:space="preserve">, </w:t>
      </w:r>
      <w:r w:rsidRPr="003932FF">
        <w:rPr>
          <w:rFonts w:asciiTheme="minorHAnsi" w:hAnsiTheme="minorHAnsi"/>
          <w:b/>
          <w:bCs/>
          <w:sz w:val="24"/>
          <w:szCs w:val="24"/>
        </w:rPr>
        <w:t xml:space="preserve"> </w:t>
      </w:r>
      <w:proofErr w:type="spellStart"/>
      <w:r w:rsidRPr="003932FF">
        <w:rPr>
          <w:rFonts w:asciiTheme="minorHAnsi" w:hAnsiTheme="minorHAnsi"/>
          <w:b/>
          <w:bCs/>
          <w:sz w:val="24"/>
          <w:szCs w:val="24"/>
        </w:rPr>
        <w:t>după</w:t>
      </w:r>
      <w:proofErr w:type="spellEnd"/>
      <w:proofErr w:type="gramEnd"/>
      <w:r w:rsidRPr="003932FF">
        <w:rPr>
          <w:rFonts w:asciiTheme="minorHAnsi" w:hAnsiTheme="minorHAnsi"/>
          <w:b/>
          <w:bCs/>
          <w:sz w:val="24"/>
          <w:szCs w:val="24"/>
        </w:rPr>
        <w:t xml:space="preserve"> cum </w:t>
      </w:r>
      <w:proofErr w:type="spellStart"/>
      <w:r w:rsidRPr="003932FF">
        <w:rPr>
          <w:rFonts w:asciiTheme="minorHAnsi" w:hAnsiTheme="minorHAnsi"/>
          <w:b/>
          <w:bCs/>
          <w:sz w:val="24"/>
          <w:szCs w:val="24"/>
        </w:rPr>
        <w:t>urmează</w:t>
      </w:r>
      <w:proofErr w:type="spellEnd"/>
      <w:r w:rsidRPr="003932FF">
        <w:rPr>
          <w:rFonts w:asciiTheme="minorHAnsi" w:hAnsiTheme="minorHAnsi"/>
          <w:b/>
          <w:bCs/>
          <w:sz w:val="24"/>
          <w:szCs w:val="24"/>
        </w:rPr>
        <w:t>:</w:t>
      </w:r>
    </w:p>
    <w:p w:rsidR="00303C22" w:rsidRPr="003932FF" w:rsidRDefault="00303C22" w:rsidP="008802D7">
      <w:pPr>
        <w:autoSpaceDE w:val="0"/>
        <w:autoSpaceDN w:val="0"/>
        <w:adjustRightInd w:val="0"/>
        <w:spacing w:after="0"/>
        <w:jc w:val="both"/>
        <w:rPr>
          <w:rFonts w:asciiTheme="minorHAnsi" w:hAnsiTheme="minorHAnsi"/>
          <w:b/>
          <w:bCs/>
          <w:sz w:val="24"/>
          <w:szCs w:val="24"/>
        </w:rPr>
      </w:pPr>
    </w:p>
    <w:tbl>
      <w:tblPr>
        <w:tblW w:w="9015" w:type="dxa"/>
        <w:tblInd w:w="720" w:type="dxa"/>
        <w:tblLayout w:type="fixed"/>
        <w:tblCellMar>
          <w:left w:w="105" w:type="dxa"/>
          <w:right w:w="105" w:type="dxa"/>
        </w:tblCellMar>
        <w:tblLook w:val="0000" w:firstRow="0" w:lastRow="0" w:firstColumn="0" w:lastColumn="0" w:noHBand="0" w:noVBand="0"/>
      </w:tblPr>
      <w:tblGrid>
        <w:gridCol w:w="895"/>
        <w:gridCol w:w="5068"/>
        <w:gridCol w:w="3052"/>
      </w:tblGrid>
      <w:tr w:rsidR="000668A4" w:rsidRPr="003932FF" w:rsidTr="00DB54BB">
        <w:trPr>
          <w:trHeight w:val="1008"/>
        </w:trPr>
        <w:tc>
          <w:tcPr>
            <w:tcW w:w="895" w:type="dxa"/>
            <w:tcBorders>
              <w:top w:val="single" w:sz="6" w:space="0" w:color="000000"/>
              <w:left w:val="single" w:sz="6" w:space="0" w:color="000000"/>
              <w:right w:val="single" w:sz="6" w:space="0" w:color="000000"/>
            </w:tcBorders>
            <w:shd w:val="clear" w:color="auto" w:fill="BFBFBF" w:themeFill="background1" w:themeFillShade="BF"/>
            <w:vAlign w:val="center"/>
          </w:tcPr>
          <w:p w:rsidR="000668A4" w:rsidRPr="003932FF" w:rsidRDefault="000668A4" w:rsidP="00CD6FA8">
            <w:pPr>
              <w:autoSpaceDE w:val="0"/>
              <w:autoSpaceDN w:val="0"/>
              <w:adjustRightInd w:val="0"/>
              <w:spacing w:after="165"/>
              <w:ind w:right="-105" w:firstLine="30"/>
              <w:rPr>
                <w:rFonts w:asciiTheme="minorHAnsi" w:hAnsiTheme="minorHAnsi"/>
                <w:b/>
                <w:bCs/>
                <w:sz w:val="24"/>
                <w:szCs w:val="24"/>
              </w:rPr>
            </w:pPr>
            <w:r w:rsidRPr="003932FF">
              <w:rPr>
                <w:rFonts w:asciiTheme="minorHAnsi" w:hAnsiTheme="minorHAnsi"/>
                <w:b/>
                <w:bCs/>
                <w:sz w:val="24"/>
                <w:szCs w:val="24"/>
              </w:rPr>
              <w:t xml:space="preserve">Nr. </w:t>
            </w:r>
            <w:proofErr w:type="spellStart"/>
            <w:r w:rsidRPr="003932FF">
              <w:rPr>
                <w:rFonts w:asciiTheme="minorHAnsi" w:hAnsiTheme="minorHAnsi"/>
                <w:b/>
                <w:bCs/>
                <w:sz w:val="24"/>
                <w:szCs w:val="24"/>
              </w:rPr>
              <w:t>crt</w:t>
            </w:r>
            <w:proofErr w:type="spellEnd"/>
            <w:r w:rsidRPr="003932FF">
              <w:rPr>
                <w:rFonts w:asciiTheme="minorHAnsi" w:hAnsiTheme="minorHAnsi"/>
                <w:b/>
                <w:bCs/>
                <w:sz w:val="24"/>
                <w:szCs w:val="24"/>
              </w:rPr>
              <w:t>.</w:t>
            </w:r>
          </w:p>
        </w:tc>
        <w:tc>
          <w:tcPr>
            <w:tcW w:w="5068" w:type="dxa"/>
            <w:tcBorders>
              <w:top w:val="single" w:sz="6" w:space="0" w:color="000000"/>
              <w:left w:val="single" w:sz="6" w:space="0" w:color="000000"/>
              <w:right w:val="single" w:sz="6" w:space="0" w:color="000000"/>
            </w:tcBorders>
            <w:shd w:val="clear" w:color="auto" w:fill="BFBFBF" w:themeFill="background1" w:themeFillShade="BF"/>
            <w:vAlign w:val="center"/>
          </w:tcPr>
          <w:p w:rsidR="000668A4" w:rsidRPr="003932FF" w:rsidRDefault="000668A4" w:rsidP="00CD6FA8">
            <w:pPr>
              <w:autoSpaceDE w:val="0"/>
              <w:autoSpaceDN w:val="0"/>
              <w:adjustRightInd w:val="0"/>
              <w:spacing w:after="165"/>
              <w:jc w:val="center"/>
              <w:rPr>
                <w:rFonts w:asciiTheme="minorHAnsi" w:hAnsiTheme="minorHAnsi"/>
                <w:b/>
                <w:bCs/>
                <w:sz w:val="24"/>
                <w:szCs w:val="24"/>
              </w:rPr>
            </w:pPr>
            <w:proofErr w:type="spellStart"/>
            <w:r w:rsidRPr="003932FF">
              <w:rPr>
                <w:rFonts w:asciiTheme="minorHAnsi" w:hAnsiTheme="minorHAnsi"/>
                <w:b/>
                <w:bCs/>
                <w:sz w:val="24"/>
                <w:szCs w:val="24"/>
              </w:rPr>
              <w:t>Etape</w:t>
            </w:r>
            <w:proofErr w:type="spellEnd"/>
            <w:r w:rsidRPr="003932FF">
              <w:rPr>
                <w:rFonts w:asciiTheme="minorHAnsi" w:hAnsiTheme="minorHAnsi"/>
                <w:b/>
                <w:bCs/>
                <w:sz w:val="24"/>
                <w:szCs w:val="24"/>
              </w:rPr>
              <w:t xml:space="preserve"> </w:t>
            </w:r>
            <w:proofErr w:type="spellStart"/>
            <w:r w:rsidRPr="003932FF">
              <w:rPr>
                <w:rFonts w:asciiTheme="minorHAnsi" w:hAnsiTheme="minorHAnsi"/>
                <w:b/>
                <w:bCs/>
                <w:sz w:val="24"/>
                <w:szCs w:val="24"/>
              </w:rPr>
              <w:t>desfășurare</w:t>
            </w:r>
            <w:proofErr w:type="spellEnd"/>
            <w:r w:rsidRPr="003932FF">
              <w:rPr>
                <w:rFonts w:asciiTheme="minorHAnsi" w:hAnsiTheme="minorHAnsi"/>
                <w:b/>
                <w:bCs/>
                <w:sz w:val="24"/>
                <w:szCs w:val="24"/>
              </w:rPr>
              <w:t xml:space="preserve"> concurs</w:t>
            </w:r>
          </w:p>
        </w:tc>
        <w:tc>
          <w:tcPr>
            <w:tcW w:w="3052" w:type="dxa"/>
            <w:tcBorders>
              <w:top w:val="single" w:sz="6" w:space="0" w:color="000000"/>
              <w:left w:val="single" w:sz="6" w:space="0" w:color="000000"/>
              <w:right w:val="single" w:sz="6" w:space="0" w:color="000000"/>
            </w:tcBorders>
            <w:shd w:val="clear" w:color="auto" w:fill="BFBFBF" w:themeFill="background1" w:themeFillShade="BF"/>
            <w:vAlign w:val="center"/>
          </w:tcPr>
          <w:p w:rsidR="000668A4" w:rsidRPr="003932FF" w:rsidRDefault="000668A4" w:rsidP="00CD6FA8">
            <w:pPr>
              <w:autoSpaceDE w:val="0"/>
              <w:autoSpaceDN w:val="0"/>
              <w:adjustRightInd w:val="0"/>
              <w:spacing w:after="165"/>
              <w:ind w:hanging="104"/>
              <w:jc w:val="center"/>
              <w:rPr>
                <w:rFonts w:asciiTheme="minorHAnsi" w:hAnsiTheme="minorHAnsi"/>
                <w:b/>
                <w:bCs/>
                <w:sz w:val="24"/>
                <w:szCs w:val="24"/>
              </w:rPr>
            </w:pPr>
            <w:r w:rsidRPr="003932FF">
              <w:rPr>
                <w:rFonts w:asciiTheme="minorHAnsi" w:hAnsiTheme="minorHAnsi"/>
                <w:b/>
                <w:bCs/>
                <w:sz w:val="24"/>
                <w:szCs w:val="24"/>
              </w:rPr>
              <w:t>Data/</w:t>
            </w:r>
            <w:proofErr w:type="spellStart"/>
            <w:r w:rsidRPr="003932FF">
              <w:rPr>
                <w:rFonts w:asciiTheme="minorHAnsi" w:hAnsiTheme="minorHAnsi"/>
                <w:b/>
                <w:bCs/>
                <w:sz w:val="24"/>
                <w:szCs w:val="24"/>
              </w:rPr>
              <w:t>perioada</w:t>
            </w:r>
            <w:proofErr w:type="spellEnd"/>
          </w:p>
        </w:tc>
      </w:tr>
      <w:tr w:rsidR="00873FDD" w:rsidRPr="003932FF" w:rsidTr="00DB54BB">
        <w:trPr>
          <w:trHeight w:val="642"/>
        </w:trPr>
        <w:tc>
          <w:tcPr>
            <w:tcW w:w="895"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ind w:right="-105" w:firstLine="30"/>
              <w:rPr>
                <w:rFonts w:asciiTheme="minorHAnsi" w:hAnsiTheme="minorHAnsi"/>
                <w:sz w:val="24"/>
                <w:szCs w:val="24"/>
              </w:rPr>
            </w:pPr>
            <w:r w:rsidRPr="003932FF">
              <w:rPr>
                <w:rFonts w:asciiTheme="minorHAnsi" w:hAnsiTheme="minorHAnsi"/>
                <w:sz w:val="24"/>
                <w:szCs w:val="24"/>
              </w:rPr>
              <w:t>1</w:t>
            </w:r>
          </w:p>
        </w:tc>
        <w:tc>
          <w:tcPr>
            <w:tcW w:w="5068"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rPr>
                <w:rFonts w:asciiTheme="minorHAnsi" w:hAnsiTheme="minorHAnsi"/>
                <w:sz w:val="24"/>
                <w:szCs w:val="24"/>
              </w:rPr>
            </w:pPr>
            <w:proofErr w:type="spellStart"/>
            <w:r w:rsidRPr="003932FF">
              <w:rPr>
                <w:rFonts w:asciiTheme="minorHAnsi" w:hAnsiTheme="minorHAnsi"/>
                <w:sz w:val="24"/>
                <w:szCs w:val="24"/>
              </w:rPr>
              <w:t>Depunere</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dosare</w:t>
            </w:r>
            <w:proofErr w:type="spellEnd"/>
          </w:p>
        </w:tc>
        <w:tc>
          <w:tcPr>
            <w:tcW w:w="3052" w:type="dxa"/>
            <w:tcBorders>
              <w:top w:val="single" w:sz="6" w:space="0" w:color="000000"/>
              <w:left w:val="single" w:sz="6" w:space="0" w:color="000000"/>
              <w:bottom w:val="single" w:sz="6" w:space="0" w:color="000000"/>
              <w:right w:val="single" w:sz="6" w:space="0" w:color="000000"/>
            </w:tcBorders>
            <w:vAlign w:val="center"/>
          </w:tcPr>
          <w:p w:rsidR="00F32FF9" w:rsidRPr="00F32FF9" w:rsidRDefault="00F32FF9" w:rsidP="000668A4">
            <w:pPr>
              <w:autoSpaceDE w:val="0"/>
              <w:autoSpaceDN w:val="0"/>
              <w:adjustRightInd w:val="0"/>
              <w:spacing w:after="165"/>
              <w:ind w:hanging="75"/>
              <w:jc w:val="center"/>
              <w:rPr>
                <w:rFonts w:asciiTheme="minorHAnsi" w:hAnsiTheme="minorHAnsi"/>
                <w:sz w:val="24"/>
                <w:szCs w:val="24"/>
              </w:rPr>
            </w:pPr>
            <w:r w:rsidRPr="00F32FF9">
              <w:rPr>
                <w:rFonts w:asciiTheme="minorHAnsi" w:hAnsiTheme="minorHAnsi"/>
                <w:sz w:val="24"/>
                <w:szCs w:val="24"/>
              </w:rPr>
              <w:t>01.10. –04.10.2018</w:t>
            </w:r>
          </w:p>
          <w:p w:rsidR="00873FDD" w:rsidRPr="003932FF" w:rsidRDefault="001963BF" w:rsidP="000668A4">
            <w:pPr>
              <w:autoSpaceDE w:val="0"/>
              <w:autoSpaceDN w:val="0"/>
              <w:adjustRightInd w:val="0"/>
              <w:spacing w:after="165"/>
              <w:ind w:hanging="75"/>
              <w:jc w:val="center"/>
              <w:rPr>
                <w:rFonts w:asciiTheme="minorHAnsi" w:hAnsiTheme="minorHAnsi"/>
                <w:sz w:val="24"/>
                <w:szCs w:val="24"/>
              </w:rPr>
            </w:pPr>
            <w:r>
              <w:rPr>
                <w:rFonts w:asciiTheme="minorHAnsi" w:hAnsiTheme="minorHAnsi"/>
                <w:sz w:val="24"/>
                <w:szCs w:val="24"/>
                <w:lang w:val="ro-RO"/>
              </w:rPr>
              <w:t xml:space="preserve">între </w:t>
            </w:r>
            <w:proofErr w:type="spellStart"/>
            <w:r w:rsidR="00C316B3">
              <w:rPr>
                <w:rFonts w:asciiTheme="minorHAnsi" w:hAnsiTheme="minorHAnsi"/>
                <w:sz w:val="24"/>
                <w:szCs w:val="24"/>
              </w:rPr>
              <w:t>orele</w:t>
            </w:r>
            <w:proofErr w:type="spellEnd"/>
            <w:r w:rsidR="00C316B3">
              <w:rPr>
                <w:rFonts w:asciiTheme="minorHAnsi" w:hAnsiTheme="minorHAnsi"/>
                <w:sz w:val="24"/>
                <w:szCs w:val="24"/>
              </w:rPr>
              <w:t xml:space="preserve"> 14.00-16.00</w:t>
            </w:r>
          </w:p>
        </w:tc>
      </w:tr>
      <w:tr w:rsidR="00873FDD" w:rsidRPr="003932FF" w:rsidTr="00DB54BB">
        <w:trPr>
          <w:trHeight w:val="432"/>
        </w:trPr>
        <w:tc>
          <w:tcPr>
            <w:tcW w:w="895"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0668A4" w:rsidP="00CD6FA8">
            <w:pPr>
              <w:autoSpaceDE w:val="0"/>
              <w:autoSpaceDN w:val="0"/>
              <w:adjustRightInd w:val="0"/>
              <w:spacing w:after="165"/>
              <w:ind w:right="-105" w:firstLine="30"/>
              <w:rPr>
                <w:rFonts w:asciiTheme="minorHAnsi" w:hAnsiTheme="minorHAnsi"/>
                <w:sz w:val="24"/>
                <w:szCs w:val="24"/>
              </w:rPr>
            </w:pPr>
            <w:r>
              <w:rPr>
                <w:rFonts w:asciiTheme="minorHAnsi" w:hAnsiTheme="minorHAnsi"/>
                <w:sz w:val="24"/>
                <w:szCs w:val="24"/>
              </w:rPr>
              <w:t>2</w:t>
            </w:r>
          </w:p>
        </w:tc>
        <w:tc>
          <w:tcPr>
            <w:tcW w:w="5068"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rPr>
                <w:rFonts w:asciiTheme="minorHAnsi" w:hAnsiTheme="minorHAnsi"/>
                <w:sz w:val="24"/>
                <w:szCs w:val="24"/>
              </w:rPr>
            </w:pPr>
            <w:proofErr w:type="spellStart"/>
            <w:r w:rsidRPr="003932FF">
              <w:rPr>
                <w:rFonts w:asciiTheme="minorHAnsi" w:hAnsiTheme="minorHAnsi"/>
                <w:sz w:val="24"/>
                <w:szCs w:val="24"/>
              </w:rPr>
              <w:t>Proba</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scrisă</w:t>
            </w:r>
            <w:proofErr w:type="spellEnd"/>
          </w:p>
        </w:tc>
        <w:tc>
          <w:tcPr>
            <w:tcW w:w="3052" w:type="dxa"/>
            <w:tcBorders>
              <w:top w:val="single" w:sz="6" w:space="0" w:color="000000"/>
              <w:left w:val="single" w:sz="6" w:space="0" w:color="000000"/>
              <w:bottom w:val="single" w:sz="6" w:space="0" w:color="000000"/>
              <w:right w:val="single" w:sz="6" w:space="0" w:color="000000"/>
            </w:tcBorders>
            <w:vAlign w:val="center"/>
          </w:tcPr>
          <w:p w:rsidR="001963BF" w:rsidRPr="001963BF" w:rsidRDefault="00DB54BB" w:rsidP="00DB54BB">
            <w:pPr>
              <w:ind w:right="-567"/>
              <w:rPr>
                <w:rFonts w:ascii="Times New Roman" w:hAnsi="Times New Roman"/>
                <w:sz w:val="24"/>
                <w:szCs w:val="24"/>
              </w:rPr>
            </w:pPr>
            <w:r>
              <w:rPr>
                <w:rFonts w:ascii="Times New Roman" w:hAnsi="Times New Roman"/>
                <w:sz w:val="24"/>
                <w:szCs w:val="24"/>
              </w:rPr>
              <w:t xml:space="preserve">     </w:t>
            </w:r>
            <w:r w:rsidR="001963BF" w:rsidRPr="001963BF">
              <w:rPr>
                <w:rFonts w:ascii="Times New Roman" w:hAnsi="Times New Roman"/>
                <w:sz w:val="24"/>
                <w:szCs w:val="24"/>
              </w:rPr>
              <w:t xml:space="preserve">10.10.2018 </w:t>
            </w:r>
            <w:proofErr w:type="spellStart"/>
            <w:r w:rsidR="001963BF" w:rsidRPr="001963BF">
              <w:rPr>
                <w:rFonts w:ascii="Times New Roman" w:hAnsi="Times New Roman"/>
                <w:sz w:val="24"/>
                <w:szCs w:val="24"/>
              </w:rPr>
              <w:t>ora</w:t>
            </w:r>
            <w:proofErr w:type="spellEnd"/>
            <w:r w:rsidR="001963BF" w:rsidRPr="001963BF">
              <w:rPr>
                <w:rFonts w:ascii="Times New Roman" w:hAnsi="Times New Roman"/>
                <w:sz w:val="24"/>
                <w:szCs w:val="24"/>
              </w:rPr>
              <w:t xml:space="preserve"> 10</w:t>
            </w:r>
          </w:p>
          <w:p w:rsidR="00873FDD" w:rsidRPr="003932FF" w:rsidRDefault="00873FDD" w:rsidP="000668A4">
            <w:pPr>
              <w:autoSpaceDE w:val="0"/>
              <w:autoSpaceDN w:val="0"/>
              <w:adjustRightInd w:val="0"/>
              <w:spacing w:after="165"/>
              <w:jc w:val="center"/>
              <w:rPr>
                <w:rFonts w:asciiTheme="minorHAnsi" w:hAnsiTheme="minorHAnsi"/>
                <w:sz w:val="24"/>
                <w:szCs w:val="24"/>
              </w:rPr>
            </w:pPr>
          </w:p>
        </w:tc>
      </w:tr>
      <w:tr w:rsidR="00873FDD" w:rsidRPr="003932FF" w:rsidTr="00DB54BB">
        <w:trPr>
          <w:trHeight w:val="363"/>
        </w:trPr>
        <w:tc>
          <w:tcPr>
            <w:tcW w:w="895"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0668A4" w:rsidP="00CD6FA8">
            <w:pPr>
              <w:autoSpaceDE w:val="0"/>
              <w:autoSpaceDN w:val="0"/>
              <w:adjustRightInd w:val="0"/>
              <w:spacing w:after="165"/>
              <w:ind w:right="-105" w:firstLine="30"/>
              <w:rPr>
                <w:rFonts w:asciiTheme="minorHAnsi" w:hAnsiTheme="minorHAnsi"/>
                <w:sz w:val="24"/>
                <w:szCs w:val="24"/>
              </w:rPr>
            </w:pPr>
            <w:r>
              <w:rPr>
                <w:rFonts w:asciiTheme="minorHAnsi" w:hAnsiTheme="minorHAnsi"/>
                <w:sz w:val="24"/>
                <w:szCs w:val="24"/>
              </w:rPr>
              <w:lastRenderedPageBreak/>
              <w:t>3</w:t>
            </w:r>
          </w:p>
        </w:tc>
        <w:tc>
          <w:tcPr>
            <w:tcW w:w="5068"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rPr>
                <w:rFonts w:asciiTheme="minorHAnsi" w:hAnsiTheme="minorHAnsi"/>
                <w:sz w:val="24"/>
                <w:szCs w:val="24"/>
              </w:rPr>
            </w:pPr>
            <w:proofErr w:type="spellStart"/>
            <w:r w:rsidRPr="003932FF">
              <w:rPr>
                <w:rFonts w:asciiTheme="minorHAnsi" w:hAnsiTheme="minorHAnsi"/>
                <w:sz w:val="24"/>
                <w:szCs w:val="24"/>
              </w:rPr>
              <w:t>Proba</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practică</w:t>
            </w:r>
            <w:proofErr w:type="spellEnd"/>
          </w:p>
        </w:tc>
        <w:tc>
          <w:tcPr>
            <w:tcW w:w="3052" w:type="dxa"/>
            <w:tcBorders>
              <w:top w:val="single" w:sz="6" w:space="0" w:color="000000"/>
              <w:left w:val="single" w:sz="6" w:space="0" w:color="000000"/>
              <w:bottom w:val="single" w:sz="6" w:space="0" w:color="000000"/>
              <w:right w:val="single" w:sz="6" w:space="0" w:color="000000"/>
            </w:tcBorders>
            <w:vAlign w:val="center"/>
          </w:tcPr>
          <w:p w:rsidR="00873FDD" w:rsidRPr="001963BF" w:rsidRDefault="001963BF" w:rsidP="000668A4">
            <w:pPr>
              <w:autoSpaceDE w:val="0"/>
              <w:autoSpaceDN w:val="0"/>
              <w:adjustRightInd w:val="0"/>
              <w:spacing w:after="165"/>
              <w:ind w:hanging="75"/>
              <w:jc w:val="center"/>
              <w:rPr>
                <w:rFonts w:asciiTheme="minorHAnsi" w:hAnsiTheme="minorHAnsi"/>
                <w:sz w:val="24"/>
                <w:szCs w:val="24"/>
              </w:rPr>
            </w:pPr>
            <w:r w:rsidRPr="001963BF">
              <w:rPr>
                <w:rFonts w:ascii="Times New Roman" w:hAnsi="Times New Roman"/>
                <w:sz w:val="24"/>
                <w:szCs w:val="24"/>
              </w:rPr>
              <w:t xml:space="preserve">12.10.2018 </w:t>
            </w:r>
            <w:proofErr w:type="spellStart"/>
            <w:r w:rsidRPr="001963BF">
              <w:rPr>
                <w:rFonts w:ascii="Times New Roman" w:hAnsi="Times New Roman"/>
                <w:sz w:val="24"/>
                <w:szCs w:val="24"/>
              </w:rPr>
              <w:t>ora</w:t>
            </w:r>
            <w:proofErr w:type="spellEnd"/>
            <w:r w:rsidRPr="001963BF">
              <w:rPr>
                <w:rFonts w:ascii="Times New Roman" w:hAnsi="Times New Roman"/>
                <w:sz w:val="24"/>
                <w:szCs w:val="24"/>
              </w:rPr>
              <w:t xml:space="preserve"> 10</w:t>
            </w:r>
          </w:p>
        </w:tc>
      </w:tr>
      <w:tr w:rsidR="00873FDD" w:rsidRPr="003932FF" w:rsidTr="00DB54BB">
        <w:trPr>
          <w:trHeight w:hRule="exact" w:val="432"/>
        </w:trPr>
        <w:tc>
          <w:tcPr>
            <w:tcW w:w="895"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0668A4" w:rsidP="00CD6FA8">
            <w:pPr>
              <w:autoSpaceDE w:val="0"/>
              <w:autoSpaceDN w:val="0"/>
              <w:adjustRightInd w:val="0"/>
              <w:spacing w:after="165"/>
              <w:ind w:right="-105" w:firstLine="30"/>
              <w:rPr>
                <w:rFonts w:asciiTheme="minorHAnsi" w:hAnsiTheme="minorHAnsi"/>
                <w:sz w:val="24"/>
                <w:szCs w:val="24"/>
              </w:rPr>
            </w:pPr>
            <w:r>
              <w:rPr>
                <w:rFonts w:asciiTheme="minorHAnsi" w:hAnsiTheme="minorHAnsi"/>
                <w:sz w:val="24"/>
                <w:szCs w:val="24"/>
              </w:rPr>
              <w:t>4</w:t>
            </w:r>
          </w:p>
        </w:tc>
        <w:tc>
          <w:tcPr>
            <w:tcW w:w="5068"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rPr>
                <w:rFonts w:asciiTheme="minorHAnsi" w:hAnsiTheme="minorHAnsi"/>
                <w:sz w:val="24"/>
                <w:szCs w:val="24"/>
              </w:rPr>
            </w:pPr>
            <w:proofErr w:type="spellStart"/>
            <w:r w:rsidRPr="003932FF">
              <w:rPr>
                <w:rFonts w:asciiTheme="minorHAnsi" w:hAnsiTheme="minorHAnsi"/>
                <w:sz w:val="24"/>
                <w:szCs w:val="24"/>
              </w:rPr>
              <w:t>Interviu</w:t>
            </w:r>
            <w:proofErr w:type="spellEnd"/>
          </w:p>
        </w:tc>
        <w:tc>
          <w:tcPr>
            <w:tcW w:w="3052" w:type="dxa"/>
            <w:tcBorders>
              <w:top w:val="single" w:sz="6" w:space="0" w:color="000000"/>
              <w:left w:val="single" w:sz="6" w:space="0" w:color="000000"/>
              <w:bottom w:val="single" w:sz="6" w:space="0" w:color="000000"/>
              <w:right w:val="single" w:sz="6" w:space="0" w:color="000000"/>
            </w:tcBorders>
            <w:vAlign w:val="center"/>
          </w:tcPr>
          <w:p w:rsidR="00873FDD" w:rsidRPr="001963BF" w:rsidRDefault="001963BF" w:rsidP="000668A4">
            <w:pPr>
              <w:autoSpaceDE w:val="0"/>
              <w:autoSpaceDN w:val="0"/>
              <w:adjustRightInd w:val="0"/>
              <w:spacing w:after="165"/>
              <w:ind w:hanging="75"/>
              <w:jc w:val="center"/>
              <w:rPr>
                <w:rFonts w:asciiTheme="minorHAnsi" w:hAnsiTheme="minorHAnsi"/>
                <w:sz w:val="24"/>
                <w:szCs w:val="24"/>
              </w:rPr>
            </w:pPr>
            <w:r w:rsidRPr="001963BF">
              <w:rPr>
                <w:rFonts w:ascii="Times New Roman" w:hAnsi="Times New Roman"/>
                <w:sz w:val="24"/>
                <w:szCs w:val="24"/>
              </w:rPr>
              <w:t xml:space="preserve">15.10.2018 </w:t>
            </w:r>
            <w:proofErr w:type="spellStart"/>
            <w:r w:rsidRPr="001963BF">
              <w:rPr>
                <w:rFonts w:ascii="Times New Roman" w:hAnsi="Times New Roman"/>
                <w:sz w:val="24"/>
                <w:szCs w:val="24"/>
              </w:rPr>
              <w:t>ora</w:t>
            </w:r>
            <w:proofErr w:type="spellEnd"/>
            <w:r w:rsidRPr="001963BF">
              <w:rPr>
                <w:rFonts w:ascii="Times New Roman" w:hAnsi="Times New Roman"/>
                <w:sz w:val="24"/>
                <w:szCs w:val="24"/>
              </w:rPr>
              <w:t xml:space="preserve"> 14</w:t>
            </w:r>
          </w:p>
        </w:tc>
      </w:tr>
      <w:tr w:rsidR="00873FDD" w:rsidRPr="003932FF" w:rsidTr="00DB54BB">
        <w:trPr>
          <w:cantSplit/>
          <w:trHeight w:val="481"/>
        </w:trPr>
        <w:tc>
          <w:tcPr>
            <w:tcW w:w="895"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0668A4" w:rsidP="00CD6FA8">
            <w:pPr>
              <w:autoSpaceDE w:val="0"/>
              <w:autoSpaceDN w:val="0"/>
              <w:adjustRightInd w:val="0"/>
              <w:spacing w:after="165"/>
              <w:ind w:right="-105" w:firstLine="30"/>
              <w:rPr>
                <w:rFonts w:asciiTheme="minorHAnsi" w:hAnsiTheme="minorHAnsi"/>
                <w:sz w:val="24"/>
                <w:szCs w:val="24"/>
              </w:rPr>
            </w:pPr>
            <w:r>
              <w:rPr>
                <w:rFonts w:asciiTheme="minorHAnsi" w:hAnsiTheme="minorHAnsi"/>
                <w:sz w:val="24"/>
                <w:szCs w:val="24"/>
              </w:rPr>
              <w:t>5</w:t>
            </w:r>
          </w:p>
        </w:tc>
        <w:tc>
          <w:tcPr>
            <w:tcW w:w="5068" w:type="dxa"/>
            <w:tcBorders>
              <w:top w:val="single" w:sz="6" w:space="0" w:color="000000"/>
              <w:left w:val="single" w:sz="6" w:space="0" w:color="000000"/>
              <w:bottom w:val="single" w:sz="6" w:space="0" w:color="000000"/>
              <w:right w:val="single" w:sz="6" w:space="0" w:color="000000"/>
            </w:tcBorders>
            <w:vAlign w:val="center"/>
          </w:tcPr>
          <w:p w:rsidR="00873FDD" w:rsidRPr="003932FF" w:rsidRDefault="00873FDD" w:rsidP="00CD6FA8">
            <w:pPr>
              <w:autoSpaceDE w:val="0"/>
              <w:autoSpaceDN w:val="0"/>
              <w:adjustRightInd w:val="0"/>
              <w:spacing w:after="165"/>
              <w:rPr>
                <w:rFonts w:asciiTheme="minorHAnsi" w:hAnsiTheme="minorHAnsi"/>
                <w:sz w:val="24"/>
                <w:szCs w:val="24"/>
              </w:rPr>
            </w:pPr>
            <w:proofErr w:type="spellStart"/>
            <w:r w:rsidRPr="003932FF">
              <w:rPr>
                <w:rFonts w:asciiTheme="minorHAnsi" w:hAnsiTheme="minorHAnsi"/>
                <w:sz w:val="24"/>
                <w:szCs w:val="24"/>
              </w:rPr>
              <w:t>Afișarea</w:t>
            </w:r>
            <w:proofErr w:type="spellEnd"/>
            <w:r w:rsidRPr="003932FF">
              <w:rPr>
                <w:rFonts w:asciiTheme="minorHAnsi" w:hAnsiTheme="minorHAnsi"/>
                <w:sz w:val="24"/>
                <w:szCs w:val="24"/>
              </w:rPr>
              <w:t xml:space="preserve"> </w:t>
            </w:r>
            <w:proofErr w:type="spellStart"/>
            <w:r w:rsidRPr="003932FF">
              <w:rPr>
                <w:rFonts w:asciiTheme="minorHAnsi" w:hAnsiTheme="minorHAnsi"/>
                <w:sz w:val="24"/>
                <w:szCs w:val="24"/>
              </w:rPr>
              <w:t>rezultatelor</w:t>
            </w:r>
            <w:proofErr w:type="spellEnd"/>
            <w:r w:rsidRPr="003932FF">
              <w:rPr>
                <w:rFonts w:asciiTheme="minorHAnsi" w:hAnsiTheme="minorHAnsi"/>
                <w:sz w:val="24"/>
                <w:szCs w:val="24"/>
              </w:rPr>
              <w:t xml:space="preserve"> finale </w:t>
            </w:r>
          </w:p>
        </w:tc>
        <w:tc>
          <w:tcPr>
            <w:tcW w:w="3052" w:type="dxa"/>
            <w:tcBorders>
              <w:top w:val="single" w:sz="6" w:space="0" w:color="000000"/>
              <w:left w:val="single" w:sz="6" w:space="0" w:color="000000"/>
              <w:bottom w:val="single" w:sz="6" w:space="0" w:color="000000"/>
              <w:right w:val="single" w:sz="6" w:space="0" w:color="000000"/>
            </w:tcBorders>
            <w:vAlign w:val="center"/>
          </w:tcPr>
          <w:p w:rsidR="00873FDD" w:rsidRPr="001963BF" w:rsidRDefault="001963BF" w:rsidP="000668A4">
            <w:pPr>
              <w:autoSpaceDE w:val="0"/>
              <w:autoSpaceDN w:val="0"/>
              <w:adjustRightInd w:val="0"/>
              <w:spacing w:after="165"/>
              <w:ind w:hanging="75"/>
              <w:jc w:val="center"/>
              <w:rPr>
                <w:rFonts w:asciiTheme="minorHAnsi" w:hAnsiTheme="minorHAnsi"/>
                <w:sz w:val="24"/>
                <w:szCs w:val="24"/>
              </w:rPr>
            </w:pPr>
            <w:r w:rsidRPr="001963BF">
              <w:rPr>
                <w:rFonts w:ascii="Times New Roman" w:hAnsi="Times New Roman"/>
                <w:sz w:val="24"/>
                <w:szCs w:val="24"/>
              </w:rPr>
              <w:t xml:space="preserve">16.10.2018 </w:t>
            </w:r>
            <w:proofErr w:type="spellStart"/>
            <w:r w:rsidRPr="001963BF">
              <w:rPr>
                <w:rFonts w:ascii="Times New Roman" w:hAnsi="Times New Roman"/>
                <w:sz w:val="24"/>
                <w:szCs w:val="24"/>
              </w:rPr>
              <w:t>ora</w:t>
            </w:r>
            <w:proofErr w:type="spellEnd"/>
            <w:r w:rsidRPr="001963BF">
              <w:rPr>
                <w:rFonts w:ascii="Times New Roman" w:hAnsi="Times New Roman"/>
                <w:sz w:val="24"/>
                <w:szCs w:val="24"/>
              </w:rPr>
              <w:t xml:space="preserve"> 14</w:t>
            </w:r>
          </w:p>
        </w:tc>
      </w:tr>
    </w:tbl>
    <w:p w:rsidR="00EB7849" w:rsidRPr="003932FF" w:rsidRDefault="00EB7849" w:rsidP="00EB7849">
      <w:pPr>
        <w:autoSpaceDE w:val="0"/>
        <w:autoSpaceDN w:val="0"/>
        <w:adjustRightInd w:val="0"/>
        <w:spacing w:after="0"/>
        <w:jc w:val="both"/>
        <w:rPr>
          <w:rFonts w:asciiTheme="minorHAnsi" w:hAnsiTheme="minorHAnsi"/>
          <w:color w:val="C00000"/>
          <w:sz w:val="24"/>
          <w:szCs w:val="24"/>
        </w:rPr>
      </w:pPr>
    </w:p>
    <w:p w:rsidR="00613252" w:rsidRDefault="00613252" w:rsidP="00EB7849">
      <w:pPr>
        <w:pStyle w:val="ListParagraph"/>
        <w:autoSpaceDE w:val="0"/>
        <w:autoSpaceDN w:val="0"/>
        <w:adjustRightInd w:val="0"/>
        <w:spacing w:after="165" w:line="276" w:lineRule="auto"/>
        <w:jc w:val="both"/>
        <w:rPr>
          <w:rFonts w:cs="Times New Roman"/>
          <w:bCs/>
          <w:sz w:val="24"/>
          <w:szCs w:val="24"/>
        </w:rPr>
      </w:pPr>
    </w:p>
    <w:p w:rsidR="00EB7849" w:rsidRPr="003932FF" w:rsidRDefault="00EB7849" w:rsidP="00EB7849">
      <w:pPr>
        <w:pStyle w:val="ListParagraph"/>
        <w:autoSpaceDE w:val="0"/>
        <w:autoSpaceDN w:val="0"/>
        <w:adjustRightInd w:val="0"/>
        <w:spacing w:after="165" w:line="276" w:lineRule="auto"/>
        <w:jc w:val="both"/>
        <w:rPr>
          <w:rFonts w:cs="Times New Roman"/>
          <w:bCs/>
          <w:sz w:val="24"/>
          <w:szCs w:val="24"/>
        </w:rPr>
      </w:pPr>
      <w:r w:rsidRPr="003932FF">
        <w:rPr>
          <w:rFonts w:cs="Times New Roman"/>
          <w:bCs/>
          <w:sz w:val="24"/>
          <w:szCs w:val="24"/>
        </w:rPr>
        <w:t xml:space="preserve">Notă: </w:t>
      </w:r>
    </w:p>
    <w:p w:rsidR="002C5672" w:rsidRDefault="00EB7849" w:rsidP="00EB7849">
      <w:pPr>
        <w:pStyle w:val="ListParagraph"/>
        <w:numPr>
          <w:ilvl w:val="0"/>
          <w:numId w:val="12"/>
        </w:numPr>
        <w:autoSpaceDE w:val="0"/>
        <w:autoSpaceDN w:val="0"/>
        <w:adjustRightInd w:val="0"/>
        <w:spacing w:after="120" w:line="276" w:lineRule="auto"/>
        <w:jc w:val="both"/>
        <w:rPr>
          <w:rFonts w:cs="Times New Roman"/>
          <w:bCs/>
          <w:sz w:val="24"/>
          <w:szCs w:val="24"/>
        </w:rPr>
      </w:pPr>
      <w:r w:rsidRPr="002C5672">
        <w:rPr>
          <w:rFonts w:cs="Times New Roman"/>
          <w:bCs/>
          <w:sz w:val="24"/>
          <w:szCs w:val="24"/>
        </w:rPr>
        <w:t xml:space="preserve">Sunt declaraţi admişi la proba scrisă/proba practică/interviu candidaţii care au obţinut minim </w:t>
      </w:r>
      <w:r w:rsidR="008827DC">
        <w:rPr>
          <w:rFonts w:cs="Times New Roman"/>
          <w:bCs/>
          <w:sz w:val="24"/>
          <w:szCs w:val="24"/>
        </w:rPr>
        <w:t>50</w:t>
      </w:r>
      <w:r w:rsidRPr="002C5672">
        <w:rPr>
          <w:rFonts w:cs="Times New Roman"/>
          <w:bCs/>
          <w:sz w:val="24"/>
          <w:szCs w:val="24"/>
        </w:rPr>
        <w:t xml:space="preserve"> puncte </w:t>
      </w:r>
      <w:r w:rsidR="002C5672">
        <w:rPr>
          <w:rFonts w:cs="Times New Roman"/>
          <w:bCs/>
          <w:sz w:val="24"/>
          <w:szCs w:val="24"/>
        </w:rPr>
        <w:t>din maximul de 100 puncte/probă.</w:t>
      </w:r>
    </w:p>
    <w:p w:rsidR="00EB7849" w:rsidRPr="002C5672" w:rsidRDefault="00EB7849" w:rsidP="00EB7849">
      <w:pPr>
        <w:pStyle w:val="ListParagraph"/>
        <w:numPr>
          <w:ilvl w:val="0"/>
          <w:numId w:val="12"/>
        </w:numPr>
        <w:autoSpaceDE w:val="0"/>
        <w:autoSpaceDN w:val="0"/>
        <w:adjustRightInd w:val="0"/>
        <w:spacing w:after="120" w:line="276" w:lineRule="auto"/>
        <w:jc w:val="both"/>
        <w:rPr>
          <w:rFonts w:cs="Times New Roman"/>
          <w:bCs/>
          <w:sz w:val="24"/>
          <w:szCs w:val="24"/>
        </w:rPr>
      </w:pPr>
      <w:r w:rsidRPr="002C5672">
        <w:rPr>
          <w:rFonts w:cs="Times New Roman"/>
          <w:sz w:val="24"/>
          <w:szCs w:val="24"/>
        </w:rPr>
        <w:t xml:space="preserve">Participă la următoarea probă a concursului numai candidații declarați ”admiși” </w:t>
      </w:r>
      <w:r w:rsidRPr="002C5672">
        <w:rPr>
          <w:rFonts w:cs="Times New Roman"/>
          <w:bCs/>
          <w:sz w:val="24"/>
          <w:szCs w:val="24"/>
        </w:rPr>
        <w:t>la etapa precedentă</w:t>
      </w:r>
      <w:r w:rsidR="002C5672">
        <w:rPr>
          <w:rFonts w:cs="Times New Roman"/>
          <w:bCs/>
          <w:sz w:val="24"/>
          <w:szCs w:val="24"/>
        </w:rPr>
        <w:t>.</w:t>
      </w:r>
    </w:p>
    <w:p w:rsidR="00EB7849" w:rsidRPr="003932FF" w:rsidRDefault="00EB7849" w:rsidP="00EB7849">
      <w:pPr>
        <w:pStyle w:val="ListParagraph"/>
        <w:numPr>
          <w:ilvl w:val="0"/>
          <w:numId w:val="12"/>
        </w:numPr>
        <w:autoSpaceDE w:val="0"/>
        <w:autoSpaceDN w:val="0"/>
        <w:adjustRightInd w:val="0"/>
        <w:spacing w:after="120" w:line="276" w:lineRule="auto"/>
        <w:jc w:val="both"/>
        <w:rPr>
          <w:rFonts w:cs="Times New Roman"/>
          <w:bCs/>
          <w:sz w:val="24"/>
          <w:szCs w:val="24"/>
        </w:rPr>
      </w:pPr>
      <w:r w:rsidRPr="003932FF">
        <w:rPr>
          <w:rFonts w:cs="Times New Roman"/>
          <w:bCs/>
          <w:sz w:val="24"/>
          <w:szCs w:val="24"/>
        </w:rPr>
        <w:t>Punctajul final se calculează ca medie aritmetică a punctajelor obţinute la proba scrisă/proba practică/interviu.</w:t>
      </w:r>
    </w:p>
    <w:p w:rsidR="00EB7849" w:rsidRDefault="00EB7849" w:rsidP="00EB7849">
      <w:pPr>
        <w:autoSpaceDE w:val="0"/>
        <w:autoSpaceDN w:val="0"/>
        <w:adjustRightInd w:val="0"/>
        <w:spacing w:after="0"/>
        <w:rPr>
          <w:rFonts w:ascii="Times New Roman" w:hAnsi="Times New Roman"/>
          <w:sz w:val="24"/>
          <w:szCs w:val="24"/>
        </w:rPr>
      </w:pPr>
    </w:p>
    <w:p w:rsidR="00EB7849" w:rsidRDefault="00EB7849" w:rsidP="00EB7849">
      <w:pPr>
        <w:autoSpaceDE w:val="0"/>
        <w:autoSpaceDN w:val="0"/>
        <w:adjustRightInd w:val="0"/>
        <w:spacing w:after="0"/>
        <w:rPr>
          <w:rFonts w:ascii="Times New Roman" w:hAnsi="Times New Roman"/>
          <w:sz w:val="24"/>
          <w:szCs w:val="24"/>
        </w:rPr>
      </w:pPr>
    </w:p>
    <w:p w:rsidR="00EB7849" w:rsidRPr="00FA1B14" w:rsidRDefault="00EB7849" w:rsidP="00EB7849">
      <w:pPr>
        <w:autoSpaceDE w:val="0"/>
        <w:autoSpaceDN w:val="0"/>
        <w:adjustRightInd w:val="0"/>
        <w:spacing w:after="0"/>
        <w:rPr>
          <w:rFonts w:ascii="Times New Roman" w:hAnsi="Times New Roman"/>
          <w:sz w:val="24"/>
          <w:szCs w:val="24"/>
        </w:rPr>
      </w:pPr>
      <w:r w:rsidRPr="00FA1B14">
        <w:rPr>
          <w:rFonts w:ascii="Times New Roman" w:hAnsi="Times New Roman"/>
          <w:sz w:val="24"/>
          <w:szCs w:val="24"/>
        </w:rPr>
        <w:t xml:space="preserve">  </w:t>
      </w:r>
    </w:p>
    <w:p w:rsidR="00EF004C" w:rsidRPr="0097598C" w:rsidRDefault="00EF004C" w:rsidP="00F12488">
      <w:pPr>
        <w:tabs>
          <w:tab w:val="left" w:pos="3825"/>
        </w:tabs>
        <w:spacing w:line="360" w:lineRule="auto"/>
        <w:rPr>
          <w:rFonts w:ascii="Times New Roman" w:hAnsi="Times New Roman"/>
          <w:sz w:val="24"/>
          <w:szCs w:val="24"/>
        </w:rPr>
      </w:pPr>
    </w:p>
    <w:sectPr w:rsidR="00EF004C" w:rsidRPr="0097598C" w:rsidSect="001B2831">
      <w:headerReference w:type="default" r:id="rId13"/>
      <w:pgSz w:w="11850" w:h="16783"/>
      <w:pgMar w:top="1440" w:right="720" w:bottom="1440" w:left="720" w:header="432" w:footer="144" w:gutter="0"/>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383" w:rsidRDefault="00B33383" w:rsidP="00BD1AD3">
      <w:pPr>
        <w:spacing w:after="0" w:line="240" w:lineRule="auto"/>
      </w:pPr>
      <w:r>
        <w:separator/>
      </w:r>
    </w:p>
  </w:endnote>
  <w:endnote w:type="continuationSeparator" w:id="0">
    <w:p w:rsidR="00B33383" w:rsidRDefault="00B33383" w:rsidP="00BD1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383" w:rsidRDefault="00B33383" w:rsidP="00BD1AD3">
      <w:pPr>
        <w:spacing w:after="0" w:line="240" w:lineRule="auto"/>
      </w:pPr>
      <w:r>
        <w:separator/>
      </w:r>
    </w:p>
  </w:footnote>
  <w:footnote w:type="continuationSeparator" w:id="0">
    <w:p w:rsidR="00B33383" w:rsidRDefault="00B33383" w:rsidP="00BD1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72" w:type="pct"/>
      <w:tblInd w:w="-884" w:type="dxa"/>
      <w:tblBorders>
        <w:bottom w:val="single" w:sz="4" w:space="0" w:color="auto"/>
      </w:tblBorders>
      <w:tblCellMar>
        <w:left w:w="57" w:type="dxa"/>
        <w:right w:w="0" w:type="dxa"/>
      </w:tblCellMar>
      <w:tblLook w:val="04A0" w:firstRow="1" w:lastRow="0" w:firstColumn="1" w:lastColumn="0" w:noHBand="0" w:noVBand="1"/>
    </w:tblPr>
    <w:tblGrid>
      <w:gridCol w:w="1401"/>
      <w:gridCol w:w="52"/>
      <w:gridCol w:w="4956"/>
      <w:gridCol w:w="955"/>
      <w:gridCol w:w="2114"/>
      <w:gridCol w:w="2073"/>
      <w:gridCol w:w="323"/>
    </w:tblGrid>
    <w:tr w:rsidR="0097598C" w:rsidRPr="00E966BB" w:rsidTr="00D641BE">
      <w:trPr>
        <w:trHeight w:val="247"/>
      </w:trPr>
      <w:tc>
        <w:tcPr>
          <w:tcW w:w="612" w:type="pct"/>
          <w:gridSpan w:val="2"/>
          <w:shd w:val="clear" w:color="auto" w:fill="auto"/>
        </w:tcPr>
        <w:p w:rsidR="0097598C" w:rsidRPr="00E966BB" w:rsidRDefault="0097598C" w:rsidP="00F974D0">
          <w:pPr>
            <w:contextualSpacing/>
            <w:rPr>
              <w:sz w:val="28"/>
              <w:szCs w:val="28"/>
            </w:rPr>
          </w:pPr>
          <w:r>
            <w:rPr>
              <w:noProof/>
              <w:sz w:val="28"/>
              <w:szCs w:val="28"/>
            </w:rPr>
            <w:drawing>
              <wp:inline distT="0" distB="0" distL="0" distR="0" wp14:anchorId="4FDA4398" wp14:editId="035FFD62">
                <wp:extent cx="714375" cy="676275"/>
                <wp:effectExtent l="19050" t="0" r="9525" b="0"/>
                <wp:docPr id="93" name="Picture 1" descr="SIGLA-I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ISJ"/>
                        <pic:cNvPicPr>
                          <a:picLocks noChangeAspect="1" noChangeArrowheads="1"/>
                        </pic:cNvPicPr>
                      </pic:nvPicPr>
                      <pic:blipFill>
                        <a:blip r:embed="rId1"/>
                        <a:srcRect/>
                        <a:stretch>
                          <a:fillRect/>
                        </a:stretch>
                      </pic:blipFill>
                      <pic:spPr bwMode="auto">
                        <a:xfrm>
                          <a:off x="0" y="0"/>
                          <a:ext cx="714375" cy="676275"/>
                        </a:xfrm>
                        <a:prstGeom prst="rect">
                          <a:avLst/>
                        </a:prstGeom>
                        <a:noFill/>
                        <a:ln w="9525">
                          <a:noFill/>
                          <a:miter lim="800000"/>
                          <a:headEnd/>
                          <a:tailEnd/>
                        </a:ln>
                      </pic:spPr>
                    </pic:pic>
                  </a:graphicData>
                </a:graphic>
              </wp:inline>
            </w:drawing>
          </w:r>
        </w:p>
      </w:tc>
      <w:tc>
        <w:tcPr>
          <w:tcW w:w="2087" w:type="pct"/>
          <w:shd w:val="clear" w:color="auto" w:fill="auto"/>
          <w:vAlign w:val="center"/>
        </w:tcPr>
        <w:p w:rsidR="0097598C" w:rsidRPr="00FF16D0" w:rsidRDefault="0097598C" w:rsidP="00F974D0">
          <w:pPr>
            <w:contextualSpacing/>
            <w:rPr>
              <w:b/>
              <w:spacing w:val="24"/>
            </w:rPr>
          </w:pPr>
          <w:r w:rsidRPr="00FF16D0">
            <w:rPr>
              <w:b/>
              <w:spacing w:val="24"/>
            </w:rPr>
            <w:t xml:space="preserve">INSPECTORATUL </w:t>
          </w:r>
        </w:p>
        <w:p w:rsidR="0097598C" w:rsidRPr="00FF16D0" w:rsidRDefault="0097598C" w:rsidP="00F974D0">
          <w:pPr>
            <w:contextualSpacing/>
            <w:rPr>
              <w:b/>
            </w:rPr>
          </w:pPr>
          <w:r w:rsidRPr="00FF16D0">
            <w:rPr>
              <w:b/>
            </w:rPr>
            <w:t xml:space="preserve">ȘCOLAR JUDEȚEAN </w:t>
          </w:r>
        </w:p>
        <w:p w:rsidR="0097598C" w:rsidRPr="00FF16D0" w:rsidRDefault="0097598C" w:rsidP="00F974D0">
          <w:pPr>
            <w:contextualSpacing/>
            <w:rPr>
              <w:b/>
              <w:spacing w:val="76"/>
            </w:rPr>
          </w:pPr>
          <w:r w:rsidRPr="00FF16D0">
            <w:rPr>
              <w:b/>
              <w:spacing w:val="76"/>
            </w:rPr>
            <w:t>HUNEDOARA</w:t>
          </w:r>
        </w:p>
        <w:p w:rsidR="0097598C" w:rsidRPr="00E966BB" w:rsidRDefault="0097598C" w:rsidP="00F974D0">
          <w:pPr>
            <w:contextualSpacing/>
            <w:rPr>
              <w:b/>
              <w:sz w:val="6"/>
              <w:szCs w:val="28"/>
            </w:rPr>
          </w:pPr>
        </w:p>
      </w:tc>
      <w:tc>
        <w:tcPr>
          <w:tcW w:w="2302" w:type="pct"/>
          <w:gridSpan w:val="4"/>
          <w:shd w:val="clear" w:color="auto" w:fill="auto"/>
          <w:vAlign w:val="center"/>
        </w:tcPr>
        <w:p w:rsidR="0097598C" w:rsidRPr="00E966BB" w:rsidRDefault="00492FD1" w:rsidP="00F974D0">
          <w:pPr>
            <w:contextualSpacing/>
            <w:jc w:val="right"/>
            <w:rPr>
              <w:spacing w:val="24"/>
              <w:sz w:val="28"/>
              <w:szCs w:val="28"/>
            </w:rPr>
          </w:pPr>
          <w:r w:rsidRPr="00E966BB">
            <w:object w:dxaOrig="43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56.25pt" o:ole="">
                <v:imagedata r:id="rId2" o:title=""/>
              </v:shape>
              <o:OLEObject Type="Embed" ProgID="PBrush" ShapeID="_x0000_i1025" DrawAspect="Content" ObjectID="_1598705618" r:id="rId3"/>
            </w:object>
          </w:r>
        </w:p>
      </w:tc>
    </w:tr>
    <w:tr w:rsidR="00BD1AD3" w:rsidTr="00D641BE">
      <w:tblPrEx>
        <w:tblBorders>
          <w:bottom w:val="none" w:sz="0" w:space="0" w:color="auto"/>
        </w:tblBorders>
      </w:tblPrEx>
      <w:trPr>
        <w:gridAfter w:val="1"/>
        <w:wAfter w:w="136" w:type="pct"/>
        <w:trHeight w:val="226"/>
      </w:trPr>
      <w:tc>
        <w:tcPr>
          <w:tcW w:w="590" w:type="pct"/>
          <w:shd w:val="clear" w:color="auto" w:fill="auto"/>
        </w:tcPr>
        <w:p w:rsidR="00BD1AD3" w:rsidRDefault="00BD1AD3">
          <w:pPr>
            <w:spacing w:after="0" w:line="240" w:lineRule="auto"/>
            <w:contextualSpacing/>
            <w:rPr>
              <w:sz w:val="28"/>
              <w:szCs w:val="28"/>
            </w:rPr>
          </w:pPr>
        </w:p>
      </w:tc>
      <w:tc>
        <w:tcPr>
          <w:tcW w:w="2511" w:type="pct"/>
          <w:gridSpan w:val="3"/>
          <w:shd w:val="clear" w:color="auto" w:fill="auto"/>
          <w:vAlign w:val="center"/>
        </w:tcPr>
        <w:p w:rsidR="00BD1AD3" w:rsidRDefault="00BD1AD3">
          <w:pPr>
            <w:spacing w:after="0" w:line="240" w:lineRule="auto"/>
            <w:contextualSpacing/>
            <w:rPr>
              <w:b/>
              <w:sz w:val="6"/>
              <w:szCs w:val="28"/>
            </w:rPr>
          </w:pPr>
        </w:p>
      </w:tc>
      <w:tc>
        <w:tcPr>
          <w:tcW w:w="1763" w:type="pct"/>
          <w:gridSpan w:val="2"/>
          <w:shd w:val="clear" w:color="auto" w:fill="auto"/>
          <w:vAlign w:val="center"/>
        </w:tcPr>
        <w:p w:rsidR="00BD1AD3" w:rsidRDefault="00BD1AD3">
          <w:pPr>
            <w:spacing w:after="0" w:line="240" w:lineRule="auto"/>
            <w:contextualSpacing/>
            <w:jc w:val="right"/>
            <w:rPr>
              <w:spacing w:val="24"/>
              <w:sz w:val="28"/>
              <w:szCs w:val="28"/>
              <w:lang w:val="ro-RO"/>
            </w:rPr>
          </w:pPr>
        </w:p>
      </w:tc>
    </w:tr>
    <w:tr w:rsidR="00BD1AD3" w:rsidTr="00D641BE">
      <w:tblPrEx>
        <w:tblBorders>
          <w:bottom w:val="none" w:sz="0" w:space="0" w:color="auto"/>
        </w:tblBorders>
      </w:tblPrEx>
      <w:trPr>
        <w:gridAfter w:val="1"/>
        <w:wAfter w:w="136" w:type="pct"/>
        <w:trHeight w:val="30"/>
      </w:trPr>
      <w:tc>
        <w:tcPr>
          <w:tcW w:w="590" w:type="pct"/>
          <w:shd w:val="clear" w:color="auto" w:fill="auto"/>
        </w:tcPr>
        <w:p w:rsidR="00BD1AD3" w:rsidRDefault="00BD1AD3">
          <w:pPr>
            <w:spacing w:after="0" w:line="240" w:lineRule="auto"/>
            <w:contextualSpacing/>
            <w:rPr>
              <w:sz w:val="12"/>
              <w:szCs w:val="12"/>
            </w:rPr>
          </w:pPr>
        </w:p>
      </w:tc>
      <w:tc>
        <w:tcPr>
          <w:tcW w:w="2511" w:type="pct"/>
          <w:gridSpan w:val="3"/>
          <w:shd w:val="clear" w:color="auto" w:fill="auto"/>
          <w:vAlign w:val="center"/>
        </w:tcPr>
        <w:p w:rsidR="00BD1AD3" w:rsidRDefault="00BD1AD3">
          <w:pPr>
            <w:spacing w:after="0" w:line="240" w:lineRule="auto"/>
            <w:contextualSpacing/>
            <w:rPr>
              <w:b/>
              <w:spacing w:val="24"/>
              <w:sz w:val="12"/>
              <w:szCs w:val="12"/>
            </w:rPr>
          </w:pPr>
        </w:p>
      </w:tc>
      <w:tc>
        <w:tcPr>
          <w:tcW w:w="890" w:type="pct"/>
          <w:shd w:val="clear" w:color="auto" w:fill="auto"/>
          <w:vAlign w:val="center"/>
        </w:tcPr>
        <w:p w:rsidR="00BD1AD3" w:rsidRDefault="00BD1AD3">
          <w:pPr>
            <w:spacing w:after="0" w:line="240" w:lineRule="auto"/>
            <w:contextualSpacing/>
            <w:jc w:val="right"/>
            <w:rPr>
              <w:sz w:val="12"/>
              <w:szCs w:val="12"/>
            </w:rPr>
          </w:pPr>
        </w:p>
      </w:tc>
      <w:tc>
        <w:tcPr>
          <w:tcW w:w="873" w:type="pct"/>
          <w:shd w:val="clear" w:color="auto" w:fill="auto"/>
          <w:vAlign w:val="center"/>
        </w:tcPr>
        <w:p w:rsidR="00BD1AD3" w:rsidRDefault="00BD1AD3">
          <w:pPr>
            <w:spacing w:after="0" w:line="240" w:lineRule="auto"/>
            <w:contextualSpacing/>
            <w:rPr>
              <w:b/>
              <w:spacing w:val="22"/>
              <w:sz w:val="12"/>
              <w:szCs w:val="12"/>
            </w:rPr>
          </w:pPr>
        </w:p>
      </w:tc>
    </w:tr>
  </w:tbl>
  <w:p w:rsidR="0097598C" w:rsidRDefault="0097598C" w:rsidP="009759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B73"/>
    <w:multiLevelType w:val="hybridMultilevel"/>
    <w:tmpl w:val="14320886"/>
    <w:lvl w:ilvl="0" w:tplc="DF4AA930">
      <w:numFmt w:val="bullet"/>
      <w:lvlText w:val="-"/>
      <w:lvlJc w:val="left"/>
      <w:pPr>
        <w:ind w:left="1080" w:hanging="360"/>
      </w:pPr>
      <w:rPr>
        <w:rFonts w:ascii="Calibri" w:eastAsia="Calibri" w:hAnsi="Calibri" w:cs="Calibri"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
    <w:nsid w:val="04427FB1"/>
    <w:multiLevelType w:val="hybridMultilevel"/>
    <w:tmpl w:val="C896A630"/>
    <w:lvl w:ilvl="0" w:tplc="DE9E0FFE">
      <w:start w:val="1"/>
      <w:numFmt w:val="lowerLetter"/>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04A317CA"/>
    <w:multiLevelType w:val="hybridMultilevel"/>
    <w:tmpl w:val="909C2D68"/>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nsid w:val="0FB37EC3"/>
    <w:multiLevelType w:val="hybridMultilevel"/>
    <w:tmpl w:val="1B3662B2"/>
    <w:lvl w:ilvl="0" w:tplc="87289546">
      <w:start w:val="1"/>
      <w:numFmt w:val="upp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4">
    <w:nsid w:val="10816095"/>
    <w:multiLevelType w:val="multilevel"/>
    <w:tmpl w:val="23EEB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721B65"/>
    <w:multiLevelType w:val="hybridMultilevel"/>
    <w:tmpl w:val="6EF04D74"/>
    <w:lvl w:ilvl="0" w:tplc="CAB88178">
      <w:numFmt w:val="bullet"/>
      <w:lvlText w:val=""/>
      <w:lvlJc w:val="left"/>
      <w:pPr>
        <w:ind w:left="720" w:hanging="360"/>
      </w:pPr>
      <w:rPr>
        <w:rFonts w:ascii="Symbol" w:eastAsia="Calibri" w:hAnsi="Symbol"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188969EC"/>
    <w:multiLevelType w:val="multilevel"/>
    <w:tmpl w:val="B010DC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D222E9"/>
    <w:multiLevelType w:val="hybridMultilevel"/>
    <w:tmpl w:val="38269A3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1391E"/>
    <w:multiLevelType w:val="multilevel"/>
    <w:tmpl w:val="00980C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E023D5"/>
    <w:multiLevelType w:val="hybridMultilevel"/>
    <w:tmpl w:val="0152EC12"/>
    <w:lvl w:ilvl="0" w:tplc="E2CC35EC">
      <w:start w:val="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64E0FCF"/>
    <w:multiLevelType w:val="hybridMultilevel"/>
    <w:tmpl w:val="61020564"/>
    <w:lvl w:ilvl="0" w:tplc="E2CC35EC">
      <w:start w:val="2"/>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A8D3AE1"/>
    <w:multiLevelType w:val="hybridMultilevel"/>
    <w:tmpl w:val="113EC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D91998"/>
    <w:multiLevelType w:val="multilevel"/>
    <w:tmpl w:val="3B489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830BAC"/>
    <w:multiLevelType w:val="multilevel"/>
    <w:tmpl w:val="F77CFA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3274B5E"/>
    <w:multiLevelType w:val="hybridMultilevel"/>
    <w:tmpl w:val="EA9E669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563D1AA7"/>
    <w:multiLevelType w:val="hybridMultilevel"/>
    <w:tmpl w:val="C896A630"/>
    <w:lvl w:ilvl="0" w:tplc="DE9E0FFE">
      <w:start w:val="1"/>
      <w:numFmt w:val="lowerLetter"/>
      <w:lvlText w:val="%1)"/>
      <w:lvlJc w:val="left"/>
      <w:pPr>
        <w:ind w:left="780" w:hanging="360"/>
      </w:pPr>
      <w:rPr>
        <w:rFonts w:hint="default"/>
      </w:rPr>
    </w:lvl>
    <w:lvl w:ilvl="1" w:tplc="04180019">
      <w:start w:val="1"/>
      <w:numFmt w:val="lowerLetter"/>
      <w:lvlText w:val="%2."/>
      <w:lvlJc w:val="left"/>
      <w:pPr>
        <w:ind w:left="1500" w:hanging="360"/>
      </w:pPr>
    </w:lvl>
    <w:lvl w:ilvl="2" w:tplc="0418001B" w:tentative="1">
      <w:start w:val="1"/>
      <w:numFmt w:val="lowerRoman"/>
      <w:lvlText w:val="%3."/>
      <w:lvlJc w:val="right"/>
      <w:pPr>
        <w:ind w:left="2220" w:hanging="180"/>
      </w:pPr>
    </w:lvl>
    <w:lvl w:ilvl="3" w:tplc="0418000F" w:tentative="1">
      <w:start w:val="1"/>
      <w:numFmt w:val="decimal"/>
      <w:lvlText w:val="%4."/>
      <w:lvlJc w:val="left"/>
      <w:pPr>
        <w:ind w:left="2940" w:hanging="360"/>
      </w:pPr>
    </w:lvl>
    <w:lvl w:ilvl="4" w:tplc="04180019" w:tentative="1">
      <w:start w:val="1"/>
      <w:numFmt w:val="lowerLetter"/>
      <w:lvlText w:val="%5."/>
      <w:lvlJc w:val="left"/>
      <w:pPr>
        <w:ind w:left="3660" w:hanging="360"/>
      </w:pPr>
    </w:lvl>
    <w:lvl w:ilvl="5" w:tplc="0418001B" w:tentative="1">
      <w:start w:val="1"/>
      <w:numFmt w:val="lowerRoman"/>
      <w:lvlText w:val="%6."/>
      <w:lvlJc w:val="right"/>
      <w:pPr>
        <w:ind w:left="4380" w:hanging="180"/>
      </w:pPr>
    </w:lvl>
    <w:lvl w:ilvl="6" w:tplc="0418000F" w:tentative="1">
      <w:start w:val="1"/>
      <w:numFmt w:val="decimal"/>
      <w:lvlText w:val="%7."/>
      <w:lvlJc w:val="left"/>
      <w:pPr>
        <w:ind w:left="5100" w:hanging="360"/>
      </w:pPr>
    </w:lvl>
    <w:lvl w:ilvl="7" w:tplc="04180019" w:tentative="1">
      <w:start w:val="1"/>
      <w:numFmt w:val="lowerLetter"/>
      <w:lvlText w:val="%8."/>
      <w:lvlJc w:val="left"/>
      <w:pPr>
        <w:ind w:left="5820" w:hanging="360"/>
      </w:pPr>
    </w:lvl>
    <w:lvl w:ilvl="8" w:tplc="0418001B" w:tentative="1">
      <w:start w:val="1"/>
      <w:numFmt w:val="lowerRoman"/>
      <w:lvlText w:val="%9."/>
      <w:lvlJc w:val="right"/>
      <w:pPr>
        <w:ind w:left="6540" w:hanging="180"/>
      </w:pPr>
    </w:lvl>
  </w:abstractNum>
  <w:abstractNum w:abstractNumId="16">
    <w:nsid w:val="5D5F6073"/>
    <w:multiLevelType w:val="hybridMultilevel"/>
    <w:tmpl w:val="53D0B900"/>
    <w:lvl w:ilvl="0" w:tplc="04180013">
      <w:start w:val="1"/>
      <w:numFmt w:val="upperRoman"/>
      <w:lvlText w:val="%1."/>
      <w:lvlJc w:val="right"/>
      <w:pPr>
        <w:ind w:left="1125" w:hanging="360"/>
      </w:p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17">
    <w:nsid w:val="69AE7972"/>
    <w:multiLevelType w:val="hybridMultilevel"/>
    <w:tmpl w:val="30CC4C7A"/>
    <w:lvl w:ilvl="0" w:tplc="51B8719E">
      <w:start w:val="1"/>
      <w:numFmt w:val="upp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18">
    <w:nsid w:val="6A150347"/>
    <w:multiLevelType w:val="hybridMultilevel"/>
    <w:tmpl w:val="EEFA74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C8B54D2"/>
    <w:multiLevelType w:val="hybridMultilevel"/>
    <w:tmpl w:val="41420C2E"/>
    <w:lvl w:ilvl="0" w:tplc="04180015">
      <w:start w:val="1"/>
      <w:numFmt w:val="upperLetter"/>
      <w:lvlText w:val="%1."/>
      <w:lvlJc w:val="left"/>
      <w:pPr>
        <w:ind w:left="1125" w:hanging="360"/>
      </w:pPr>
    </w:lvl>
    <w:lvl w:ilvl="1" w:tplc="04180019" w:tentative="1">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20">
    <w:nsid w:val="6CB17E21"/>
    <w:multiLevelType w:val="hybridMultilevel"/>
    <w:tmpl w:val="28883A80"/>
    <w:lvl w:ilvl="0" w:tplc="0418000F">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D5F34F9"/>
    <w:multiLevelType w:val="multilevel"/>
    <w:tmpl w:val="CA96718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8CF6514"/>
    <w:multiLevelType w:val="multilevel"/>
    <w:tmpl w:val="D5025B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1"/>
  </w:num>
  <w:num w:numId="3">
    <w:abstractNumId w:val="16"/>
  </w:num>
  <w:num w:numId="4">
    <w:abstractNumId w:val="19"/>
  </w:num>
  <w:num w:numId="5">
    <w:abstractNumId w:val="1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
  </w:num>
  <w:num w:numId="9">
    <w:abstractNumId w:val="2"/>
  </w:num>
  <w:num w:numId="10">
    <w:abstractNumId w:val="14"/>
  </w:num>
  <w:num w:numId="11">
    <w:abstractNumId w:val="17"/>
  </w:num>
  <w:num w:numId="12">
    <w:abstractNumId w:val="1"/>
  </w:num>
  <w:num w:numId="13">
    <w:abstractNumId w:val="18"/>
  </w:num>
  <w:num w:numId="14">
    <w:abstractNumId w:val="8"/>
  </w:num>
  <w:num w:numId="15">
    <w:abstractNumId w:val="21"/>
  </w:num>
  <w:num w:numId="16">
    <w:abstractNumId w:val="7"/>
  </w:num>
  <w:num w:numId="17">
    <w:abstractNumId w:val="22"/>
  </w:num>
  <w:num w:numId="18">
    <w:abstractNumId w:val="13"/>
  </w:num>
  <w:num w:numId="19">
    <w:abstractNumId w:val="4"/>
  </w:num>
  <w:num w:numId="20">
    <w:abstractNumId w:val="6"/>
  </w:num>
  <w:num w:numId="21">
    <w:abstractNumId w:val="12"/>
  </w:num>
  <w:num w:numId="22">
    <w:abstractNumId w:val="5"/>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gutterAtTop/>
  <w:proofState w:spelling="clean" w:grammar="clean"/>
  <w:defaultTabStop w:val="420"/>
  <w:hyphenationZone w:val="425"/>
  <w:drawingGridHorizontalSpacing w:val="110"/>
  <w:drawingGridVerticalSpacing w:val="156"/>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9FC0E"/>
    <w:rsid w:val="A5DFDDBC"/>
    <w:rsid w:val="FFAFDD5F"/>
    <w:rsid w:val="FFD9FC0E"/>
    <w:rsid w:val="0003288D"/>
    <w:rsid w:val="00044C0F"/>
    <w:rsid w:val="00050A31"/>
    <w:rsid w:val="00054850"/>
    <w:rsid w:val="000668A4"/>
    <w:rsid w:val="000716D2"/>
    <w:rsid w:val="00071AAB"/>
    <w:rsid w:val="00082CDC"/>
    <w:rsid w:val="000904BA"/>
    <w:rsid w:val="00090C41"/>
    <w:rsid w:val="00096745"/>
    <w:rsid w:val="000A1001"/>
    <w:rsid w:val="000A6114"/>
    <w:rsid w:val="000B6C93"/>
    <w:rsid w:val="000B76C4"/>
    <w:rsid w:val="000C5610"/>
    <w:rsid w:val="000D1B23"/>
    <w:rsid w:val="000D5165"/>
    <w:rsid w:val="000E6552"/>
    <w:rsid w:val="000F3A4F"/>
    <w:rsid w:val="000F52CF"/>
    <w:rsid w:val="000F59AC"/>
    <w:rsid w:val="00100744"/>
    <w:rsid w:val="00101E46"/>
    <w:rsid w:val="00135308"/>
    <w:rsid w:val="001364FE"/>
    <w:rsid w:val="001368DD"/>
    <w:rsid w:val="00141AA7"/>
    <w:rsid w:val="00145368"/>
    <w:rsid w:val="00147DB3"/>
    <w:rsid w:val="001518A5"/>
    <w:rsid w:val="00152FF5"/>
    <w:rsid w:val="001644DE"/>
    <w:rsid w:val="00170095"/>
    <w:rsid w:val="00170E4F"/>
    <w:rsid w:val="00172137"/>
    <w:rsid w:val="001743F4"/>
    <w:rsid w:val="00176CB5"/>
    <w:rsid w:val="00182E66"/>
    <w:rsid w:val="0018603A"/>
    <w:rsid w:val="00187C33"/>
    <w:rsid w:val="001936B7"/>
    <w:rsid w:val="001963BF"/>
    <w:rsid w:val="00196AB1"/>
    <w:rsid w:val="001A32D3"/>
    <w:rsid w:val="001B04DB"/>
    <w:rsid w:val="001B2831"/>
    <w:rsid w:val="001D32E5"/>
    <w:rsid w:val="001D33B6"/>
    <w:rsid w:val="001E18C2"/>
    <w:rsid w:val="001E6AA8"/>
    <w:rsid w:val="001F2F27"/>
    <w:rsid w:val="001F4E08"/>
    <w:rsid w:val="00200FC8"/>
    <w:rsid w:val="00201333"/>
    <w:rsid w:val="00210FA7"/>
    <w:rsid w:val="00211CAD"/>
    <w:rsid w:val="00216417"/>
    <w:rsid w:val="00251FEA"/>
    <w:rsid w:val="0026631D"/>
    <w:rsid w:val="002751E1"/>
    <w:rsid w:val="00292BAB"/>
    <w:rsid w:val="002A6B2D"/>
    <w:rsid w:val="002B1901"/>
    <w:rsid w:val="002B3BBC"/>
    <w:rsid w:val="002C2F53"/>
    <w:rsid w:val="002C5672"/>
    <w:rsid w:val="002D339F"/>
    <w:rsid w:val="002F696D"/>
    <w:rsid w:val="003036C1"/>
    <w:rsid w:val="00303C22"/>
    <w:rsid w:val="0031327F"/>
    <w:rsid w:val="00314110"/>
    <w:rsid w:val="00315A03"/>
    <w:rsid w:val="0032553C"/>
    <w:rsid w:val="0033518C"/>
    <w:rsid w:val="003437C2"/>
    <w:rsid w:val="00352A6F"/>
    <w:rsid w:val="003548E2"/>
    <w:rsid w:val="00377186"/>
    <w:rsid w:val="003932FF"/>
    <w:rsid w:val="003A1C03"/>
    <w:rsid w:val="003B304A"/>
    <w:rsid w:val="003B6591"/>
    <w:rsid w:val="003B798B"/>
    <w:rsid w:val="003C43B9"/>
    <w:rsid w:val="003C6019"/>
    <w:rsid w:val="0040421E"/>
    <w:rsid w:val="00405F5D"/>
    <w:rsid w:val="0041309F"/>
    <w:rsid w:val="00414627"/>
    <w:rsid w:val="00417BA1"/>
    <w:rsid w:val="0042028D"/>
    <w:rsid w:val="00425D63"/>
    <w:rsid w:val="0043317C"/>
    <w:rsid w:val="004339B0"/>
    <w:rsid w:val="004643D8"/>
    <w:rsid w:val="00492541"/>
    <w:rsid w:val="00492FD1"/>
    <w:rsid w:val="00497C24"/>
    <w:rsid w:val="004A63EE"/>
    <w:rsid w:val="004B005E"/>
    <w:rsid w:val="004B6791"/>
    <w:rsid w:val="004B7E7F"/>
    <w:rsid w:val="004C7BA5"/>
    <w:rsid w:val="004D02B5"/>
    <w:rsid w:val="004E24FD"/>
    <w:rsid w:val="004E601F"/>
    <w:rsid w:val="004E7628"/>
    <w:rsid w:val="004F48F2"/>
    <w:rsid w:val="00502D67"/>
    <w:rsid w:val="00504E98"/>
    <w:rsid w:val="005149B1"/>
    <w:rsid w:val="0051547A"/>
    <w:rsid w:val="005338C3"/>
    <w:rsid w:val="0054097A"/>
    <w:rsid w:val="00540BE3"/>
    <w:rsid w:val="005545D5"/>
    <w:rsid w:val="005647F2"/>
    <w:rsid w:val="005662D1"/>
    <w:rsid w:val="00573A09"/>
    <w:rsid w:val="0057464D"/>
    <w:rsid w:val="00583A79"/>
    <w:rsid w:val="00590758"/>
    <w:rsid w:val="00590ACA"/>
    <w:rsid w:val="005A4526"/>
    <w:rsid w:val="005B2CFF"/>
    <w:rsid w:val="005C1B16"/>
    <w:rsid w:val="005E53D0"/>
    <w:rsid w:val="006002EB"/>
    <w:rsid w:val="006128EF"/>
    <w:rsid w:val="00613252"/>
    <w:rsid w:val="00615026"/>
    <w:rsid w:val="00620627"/>
    <w:rsid w:val="006264B4"/>
    <w:rsid w:val="00643033"/>
    <w:rsid w:val="00643938"/>
    <w:rsid w:val="00644CC3"/>
    <w:rsid w:val="00652C71"/>
    <w:rsid w:val="00661468"/>
    <w:rsid w:val="006649F0"/>
    <w:rsid w:val="00671041"/>
    <w:rsid w:val="0067245D"/>
    <w:rsid w:val="0068080A"/>
    <w:rsid w:val="0068330C"/>
    <w:rsid w:val="0068470E"/>
    <w:rsid w:val="00693E63"/>
    <w:rsid w:val="00695DCD"/>
    <w:rsid w:val="006A046E"/>
    <w:rsid w:val="006A05CC"/>
    <w:rsid w:val="006A35A7"/>
    <w:rsid w:val="006B5209"/>
    <w:rsid w:val="006F29B2"/>
    <w:rsid w:val="00704BAE"/>
    <w:rsid w:val="00713D21"/>
    <w:rsid w:val="007152D7"/>
    <w:rsid w:val="0072165C"/>
    <w:rsid w:val="0073506E"/>
    <w:rsid w:val="00737565"/>
    <w:rsid w:val="00741502"/>
    <w:rsid w:val="00746C14"/>
    <w:rsid w:val="00750A3F"/>
    <w:rsid w:val="007A6938"/>
    <w:rsid w:val="007C14B8"/>
    <w:rsid w:val="007C2623"/>
    <w:rsid w:val="007C2C59"/>
    <w:rsid w:val="007D0656"/>
    <w:rsid w:val="007D58B7"/>
    <w:rsid w:val="007E3BAE"/>
    <w:rsid w:val="00801C2D"/>
    <w:rsid w:val="00801F23"/>
    <w:rsid w:val="0080474D"/>
    <w:rsid w:val="0082025A"/>
    <w:rsid w:val="00837632"/>
    <w:rsid w:val="008513F2"/>
    <w:rsid w:val="0085640F"/>
    <w:rsid w:val="008567AA"/>
    <w:rsid w:val="0086714F"/>
    <w:rsid w:val="008727EA"/>
    <w:rsid w:val="00873FDD"/>
    <w:rsid w:val="008802D7"/>
    <w:rsid w:val="008827DC"/>
    <w:rsid w:val="00892712"/>
    <w:rsid w:val="008A52ED"/>
    <w:rsid w:val="008A680A"/>
    <w:rsid w:val="008B0BB0"/>
    <w:rsid w:val="008C6D64"/>
    <w:rsid w:val="008D3C4F"/>
    <w:rsid w:val="008D3E7D"/>
    <w:rsid w:val="008E616D"/>
    <w:rsid w:val="008E6C4B"/>
    <w:rsid w:val="008F18C0"/>
    <w:rsid w:val="008F4B92"/>
    <w:rsid w:val="00905AAE"/>
    <w:rsid w:val="00907648"/>
    <w:rsid w:val="00916DBC"/>
    <w:rsid w:val="00926DB6"/>
    <w:rsid w:val="00930FDE"/>
    <w:rsid w:val="00933105"/>
    <w:rsid w:val="00933513"/>
    <w:rsid w:val="00941B83"/>
    <w:rsid w:val="00966492"/>
    <w:rsid w:val="0097598C"/>
    <w:rsid w:val="00980142"/>
    <w:rsid w:val="00983B2A"/>
    <w:rsid w:val="00984C93"/>
    <w:rsid w:val="00987CE1"/>
    <w:rsid w:val="00992701"/>
    <w:rsid w:val="0099405C"/>
    <w:rsid w:val="009A0B77"/>
    <w:rsid w:val="009B0A36"/>
    <w:rsid w:val="009B0FF4"/>
    <w:rsid w:val="009C31E1"/>
    <w:rsid w:val="009C53C0"/>
    <w:rsid w:val="009C600F"/>
    <w:rsid w:val="009C6BA5"/>
    <w:rsid w:val="009C7C06"/>
    <w:rsid w:val="009D0397"/>
    <w:rsid w:val="009D0F15"/>
    <w:rsid w:val="009D3723"/>
    <w:rsid w:val="009E04F2"/>
    <w:rsid w:val="009F6BBC"/>
    <w:rsid w:val="00A03B7B"/>
    <w:rsid w:val="00A139DC"/>
    <w:rsid w:val="00A15852"/>
    <w:rsid w:val="00A200C9"/>
    <w:rsid w:val="00A23732"/>
    <w:rsid w:val="00A250D5"/>
    <w:rsid w:val="00A32F56"/>
    <w:rsid w:val="00A33E94"/>
    <w:rsid w:val="00A36028"/>
    <w:rsid w:val="00A55781"/>
    <w:rsid w:val="00A627BD"/>
    <w:rsid w:val="00A86835"/>
    <w:rsid w:val="00A91424"/>
    <w:rsid w:val="00A94279"/>
    <w:rsid w:val="00AA2C77"/>
    <w:rsid w:val="00AB652D"/>
    <w:rsid w:val="00AC215B"/>
    <w:rsid w:val="00AC3FB9"/>
    <w:rsid w:val="00AC702A"/>
    <w:rsid w:val="00AC722F"/>
    <w:rsid w:val="00AD226F"/>
    <w:rsid w:val="00AF65CC"/>
    <w:rsid w:val="00AF717D"/>
    <w:rsid w:val="00B13A52"/>
    <w:rsid w:val="00B20324"/>
    <w:rsid w:val="00B24CF4"/>
    <w:rsid w:val="00B26993"/>
    <w:rsid w:val="00B33383"/>
    <w:rsid w:val="00B359CB"/>
    <w:rsid w:val="00B366A6"/>
    <w:rsid w:val="00B4570C"/>
    <w:rsid w:val="00B5208C"/>
    <w:rsid w:val="00B56324"/>
    <w:rsid w:val="00B63207"/>
    <w:rsid w:val="00B650E7"/>
    <w:rsid w:val="00B74876"/>
    <w:rsid w:val="00B82329"/>
    <w:rsid w:val="00B963C7"/>
    <w:rsid w:val="00BA58BF"/>
    <w:rsid w:val="00BB2656"/>
    <w:rsid w:val="00BB608A"/>
    <w:rsid w:val="00BB7C2B"/>
    <w:rsid w:val="00BC0A10"/>
    <w:rsid w:val="00BC1664"/>
    <w:rsid w:val="00BC2546"/>
    <w:rsid w:val="00BD1AD3"/>
    <w:rsid w:val="00BF164E"/>
    <w:rsid w:val="00BF33BF"/>
    <w:rsid w:val="00C05085"/>
    <w:rsid w:val="00C1593D"/>
    <w:rsid w:val="00C271B7"/>
    <w:rsid w:val="00C316B3"/>
    <w:rsid w:val="00C34163"/>
    <w:rsid w:val="00C56C7E"/>
    <w:rsid w:val="00C61DDC"/>
    <w:rsid w:val="00C727B1"/>
    <w:rsid w:val="00C776A4"/>
    <w:rsid w:val="00C91B2D"/>
    <w:rsid w:val="00C92875"/>
    <w:rsid w:val="00C9461C"/>
    <w:rsid w:val="00CA2C6C"/>
    <w:rsid w:val="00CA52D5"/>
    <w:rsid w:val="00CC0600"/>
    <w:rsid w:val="00CC6281"/>
    <w:rsid w:val="00CC78AC"/>
    <w:rsid w:val="00CD0453"/>
    <w:rsid w:val="00CF2CA6"/>
    <w:rsid w:val="00CF7953"/>
    <w:rsid w:val="00D00160"/>
    <w:rsid w:val="00D025F4"/>
    <w:rsid w:val="00D07232"/>
    <w:rsid w:val="00D07AE3"/>
    <w:rsid w:val="00D10245"/>
    <w:rsid w:val="00D144C8"/>
    <w:rsid w:val="00D16DE0"/>
    <w:rsid w:val="00D21BB8"/>
    <w:rsid w:val="00D21BDD"/>
    <w:rsid w:val="00D41ADF"/>
    <w:rsid w:val="00D43BBB"/>
    <w:rsid w:val="00D62DE0"/>
    <w:rsid w:val="00D641BE"/>
    <w:rsid w:val="00D65F07"/>
    <w:rsid w:val="00D73F9F"/>
    <w:rsid w:val="00D92BB7"/>
    <w:rsid w:val="00D95750"/>
    <w:rsid w:val="00DB1181"/>
    <w:rsid w:val="00DB54BB"/>
    <w:rsid w:val="00DB6EF7"/>
    <w:rsid w:val="00DC1291"/>
    <w:rsid w:val="00DC24FD"/>
    <w:rsid w:val="00DC4E88"/>
    <w:rsid w:val="00DC76D2"/>
    <w:rsid w:val="00DD30ED"/>
    <w:rsid w:val="00DE2795"/>
    <w:rsid w:val="00DE4725"/>
    <w:rsid w:val="00DF475C"/>
    <w:rsid w:val="00E1255E"/>
    <w:rsid w:val="00E2181B"/>
    <w:rsid w:val="00E471E6"/>
    <w:rsid w:val="00E50F81"/>
    <w:rsid w:val="00E536C6"/>
    <w:rsid w:val="00E53915"/>
    <w:rsid w:val="00E631EA"/>
    <w:rsid w:val="00E64C21"/>
    <w:rsid w:val="00E84AB1"/>
    <w:rsid w:val="00EA56F0"/>
    <w:rsid w:val="00EA63AB"/>
    <w:rsid w:val="00EA79DD"/>
    <w:rsid w:val="00EB30D2"/>
    <w:rsid w:val="00EB7849"/>
    <w:rsid w:val="00EC1A61"/>
    <w:rsid w:val="00EC24C6"/>
    <w:rsid w:val="00EC3805"/>
    <w:rsid w:val="00EC43BD"/>
    <w:rsid w:val="00EF004C"/>
    <w:rsid w:val="00EF077E"/>
    <w:rsid w:val="00EF2933"/>
    <w:rsid w:val="00EF3077"/>
    <w:rsid w:val="00F05146"/>
    <w:rsid w:val="00F1115D"/>
    <w:rsid w:val="00F12488"/>
    <w:rsid w:val="00F17ACD"/>
    <w:rsid w:val="00F22FAB"/>
    <w:rsid w:val="00F2703B"/>
    <w:rsid w:val="00F32FF9"/>
    <w:rsid w:val="00F3513C"/>
    <w:rsid w:val="00F4622D"/>
    <w:rsid w:val="00F465C5"/>
    <w:rsid w:val="00F5180D"/>
    <w:rsid w:val="00F51B21"/>
    <w:rsid w:val="00F51D87"/>
    <w:rsid w:val="00F55C71"/>
    <w:rsid w:val="00F6165F"/>
    <w:rsid w:val="00F75C33"/>
    <w:rsid w:val="00F8455C"/>
    <w:rsid w:val="00F900F6"/>
    <w:rsid w:val="00FC0303"/>
    <w:rsid w:val="00FC1ED1"/>
    <w:rsid w:val="00FD1E88"/>
    <w:rsid w:val="00FE18A5"/>
    <w:rsid w:val="00FE481E"/>
    <w:rsid w:val="00FF1E06"/>
    <w:rsid w:val="772EDF47"/>
    <w:rsid w:val="7CDFDD12"/>
    <w:rsid w:val="7DFB6CB0"/>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D3"/>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BD1AD3"/>
    <w:pPr>
      <w:tabs>
        <w:tab w:val="center" w:pos="4153"/>
        <w:tab w:val="right" w:pos="8306"/>
      </w:tabs>
      <w:snapToGrid w:val="0"/>
    </w:pPr>
    <w:rPr>
      <w:sz w:val="18"/>
      <w:szCs w:val="18"/>
    </w:rPr>
  </w:style>
  <w:style w:type="paragraph" w:styleId="Header">
    <w:name w:val="header"/>
    <w:basedOn w:val="Normal"/>
    <w:qFormat/>
    <w:rsid w:val="00BD1AD3"/>
    <w:pPr>
      <w:tabs>
        <w:tab w:val="center" w:pos="4153"/>
        <w:tab w:val="right" w:pos="8306"/>
      </w:tabs>
      <w:snapToGrid w:val="0"/>
    </w:pPr>
    <w:rPr>
      <w:sz w:val="18"/>
      <w:szCs w:val="18"/>
    </w:rPr>
  </w:style>
  <w:style w:type="paragraph" w:styleId="BalloonText">
    <w:name w:val="Balloon Text"/>
    <w:basedOn w:val="Normal"/>
    <w:link w:val="BalloonTextChar"/>
    <w:rsid w:val="0050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2D67"/>
    <w:rPr>
      <w:rFonts w:ascii="Tahoma" w:eastAsia="Calibri" w:hAnsi="Tahoma" w:cs="Tahoma"/>
      <w:sz w:val="16"/>
      <w:szCs w:val="16"/>
    </w:rPr>
  </w:style>
  <w:style w:type="paragraph" w:styleId="ListParagraph">
    <w:name w:val="List Paragraph"/>
    <w:basedOn w:val="Normal"/>
    <w:uiPriority w:val="34"/>
    <w:qFormat/>
    <w:rsid w:val="00EB7849"/>
    <w:pPr>
      <w:spacing w:after="160" w:line="259" w:lineRule="auto"/>
      <w:ind w:left="720"/>
      <w:contextualSpacing/>
    </w:pPr>
    <w:rPr>
      <w:rFonts w:asciiTheme="minorHAnsi" w:eastAsiaTheme="minorHAnsi" w:hAnsiTheme="minorHAnsi" w:cstheme="minorBidi"/>
      <w:lang w:val="ro-RO"/>
    </w:rPr>
  </w:style>
  <w:style w:type="character" w:customStyle="1" w:styleId="apple-converted-space">
    <w:name w:val="apple-converted-space"/>
    <w:basedOn w:val="DefaultParagraphFont"/>
    <w:rsid w:val="00EB7849"/>
  </w:style>
  <w:style w:type="paragraph" w:customStyle="1" w:styleId="Listparagraf1">
    <w:name w:val="Listă paragraf1"/>
    <w:basedOn w:val="Normal"/>
    <w:uiPriority w:val="34"/>
    <w:qFormat/>
    <w:rsid w:val="00EB7849"/>
    <w:pPr>
      <w:ind w:left="720"/>
      <w:contextualSpacing/>
    </w:pPr>
    <w:rPr>
      <w:rFonts w:eastAsia="Times New Roman"/>
    </w:rPr>
  </w:style>
  <w:style w:type="character" w:customStyle="1" w:styleId="panchor">
    <w:name w:val="panchor"/>
    <w:basedOn w:val="DefaultParagraphFont"/>
    <w:rsid w:val="00EB7849"/>
  </w:style>
  <w:style w:type="character" w:customStyle="1" w:styleId="Bodytext2">
    <w:name w:val="Body text (2)_"/>
    <w:basedOn w:val="DefaultParagraphFont"/>
    <w:link w:val="Bodytext20"/>
    <w:rsid w:val="00E53915"/>
    <w:rPr>
      <w:rFonts w:eastAsia="Times New Roman"/>
      <w:shd w:val="clear" w:color="auto" w:fill="FFFFFF"/>
    </w:rPr>
  </w:style>
  <w:style w:type="paragraph" w:customStyle="1" w:styleId="Bodytext20">
    <w:name w:val="Body text (2)"/>
    <w:basedOn w:val="Normal"/>
    <w:link w:val="Bodytext2"/>
    <w:rsid w:val="00E53915"/>
    <w:pPr>
      <w:widowControl w:val="0"/>
      <w:shd w:val="clear" w:color="auto" w:fill="FFFFFF"/>
      <w:spacing w:after="0" w:line="0" w:lineRule="atLeast"/>
      <w:ind w:hanging="420"/>
    </w:pPr>
    <w:rPr>
      <w:rFonts w:ascii="Times New Roman" w:eastAsia="Times New Roman" w:hAnsi="Times New Roman"/>
      <w:sz w:val="20"/>
      <w:szCs w:val="20"/>
    </w:rPr>
  </w:style>
  <w:style w:type="character" w:styleId="Hyperlink">
    <w:name w:val="Hyperlink"/>
    <w:basedOn w:val="DefaultParagraphFont"/>
    <w:rsid w:val="00E2181B"/>
    <w:rPr>
      <w:color w:val="0066CC"/>
      <w:u w:val="single"/>
    </w:rPr>
  </w:style>
  <w:style w:type="character" w:customStyle="1" w:styleId="Bodytext6">
    <w:name w:val="Body text (6)_"/>
    <w:basedOn w:val="DefaultParagraphFont"/>
    <w:link w:val="Bodytext60"/>
    <w:rsid w:val="007C2623"/>
    <w:rPr>
      <w:rFonts w:eastAsia="Times New Roman"/>
      <w:b/>
      <w:bCs/>
      <w:sz w:val="22"/>
      <w:szCs w:val="22"/>
      <w:shd w:val="clear" w:color="auto" w:fill="FFFFFF"/>
    </w:rPr>
  </w:style>
  <w:style w:type="paragraph" w:customStyle="1" w:styleId="Bodytext60">
    <w:name w:val="Body text (6)"/>
    <w:basedOn w:val="Normal"/>
    <w:link w:val="Bodytext6"/>
    <w:rsid w:val="007C2623"/>
    <w:pPr>
      <w:widowControl w:val="0"/>
      <w:shd w:val="clear" w:color="auto" w:fill="FFFFFF"/>
      <w:spacing w:after="0" w:line="0" w:lineRule="atLeast"/>
    </w:pPr>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AD3"/>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BD1AD3"/>
    <w:pPr>
      <w:tabs>
        <w:tab w:val="center" w:pos="4153"/>
        <w:tab w:val="right" w:pos="8306"/>
      </w:tabs>
      <w:snapToGrid w:val="0"/>
    </w:pPr>
    <w:rPr>
      <w:sz w:val="18"/>
      <w:szCs w:val="18"/>
    </w:rPr>
  </w:style>
  <w:style w:type="paragraph" w:styleId="Header">
    <w:name w:val="header"/>
    <w:basedOn w:val="Normal"/>
    <w:qFormat/>
    <w:rsid w:val="00BD1AD3"/>
    <w:pPr>
      <w:tabs>
        <w:tab w:val="center" w:pos="4153"/>
        <w:tab w:val="right" w:pos="8306"/>
      </w:tabs>
      <w:snapToGrid w:val="0"/>
    </w:pPr>
    <w:rPr>
      <w:sz w:val="18"/>
      <w:szCs w:val="18"/>
    </w:rPr>
  </w:style>
  <w:style w:type="paragraph" w:styleId="BalloonText">
    <w:name w:val="Balloon Text"/>
    <w:basedOn w:val="Normal"/>
    <w:link w:val="BalloonTextChar"/>
    <w:rsid w:val="00502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02D67"/>
    <w:rPr>
      <w:rFonts w:ascii="Tahoma" w:eastAsia="Calibri" w:hAnsi="Tahoma" w:cs="Tahoma"/>
      <w:sz w:val="16"/>
      <w:szCs w:val="16"/>
    </w:rPr>
  </w:style>
  <w:style w:type="paragraph" w:styleId="ListParagraph">
    <w:name w:val="List Paragraph"/>
    <w:basedOn w:val="Normal"/>
    <w:uiPriority w:val="34"/>
    <w:qFormat/>
    <w:rsid w:val="00EB7849"/>
    <w:pPr>
      <w:spacing w:after="160" w:line="259" w:lineRule="auto"/>
      <w:ind w:left="720"/>
      <w:contextualSpacing/>
    </w:pPr>
    <w:rPr>
      <w:rFonts w:asciiTheme="minorHAnsi" w:eastAsiaTheme="minorHAnsi" w:hAnsiTheme="minorHAnsi" w:cstheme="minorBidi"/>
      <w:lang w:val="ro-RO"/>
    </w:rPr>
  </w:style>
  <w:style w:type="character" w:customStyle="1" w:styleId="apple-converted-space">
    <w:name w:val="apple-converted-space"/>
    <w:basedOn w:val="DefaultParagraphFont"/>
    <w:rsid w:val="00EB7849"/>
  </w:style>
  <w:style w:type="paragraph" w:customStyle="1" w:styleId="Listparagraf1">
    <w:name w:val="Listă paragraf1"/>
    <w:basedOn w:val="Normal"/>
    <w:uiPriority w:val="34"/>
    <w:qFormat/>
    <w:rsid w:val="00EB7849"/>
    <w:pPr>
      <w:ind w:left="720"/>
      <w:contextualSpacing/>
    </w:pPr>
    <w:rPr>
      <w:rFonts w:eastAsia="Times New Roman"/>
    </w:rPr>
  </w:style>
  <w:style w:type="character" w:customStyle="1" w:styleId="panchor">
    <w:name w:val="panchor"/>
    <w:basedOn w:val="DefaultParagraphFont"/>
    <w:rsid w:val="00EB7849"/>
  </w:style>
  <w:style w:type="character" w:customStyle="1" w:styleId="Bodytext2">
    <w:name w:val="Body text (2)_"/>
    <w:basedOn w:val="DefaultParagraphFont"/>
    <w:link w:val="Bodytext20"/>
    <w:rsid w:val="00E53915"/>
    <w:rPr>
      <w:rFonts w:eastAsia="Times New Roman"/>
      <w:shd w:val="clear" w:color="auto" w:fill="FFFFFF"/>
    </w:rPr>
  </w:style>
  <w:style w:type="paragraph" w:customStyle="1" w:styleId="Bodytext20">
    <w:name w:val="Body text (2)"/>
    <w:basedOn w:val="Normal"/>
    <w:link w:val="Bodytext2"/>
    <w:rsid w:val="00E53915"/>
    <w:pPr>
      <w:widowControl w:val="0"/>
      <w:shd w:val="clear" w:color="auto" w:fill="FFFFFF"/>
      <w:spacing w:after="0" w:line="0" w:lineRule="atLeast"/>
      <w:ind w:hanging="420"/>
    </w:pPr>
    <w:rPr>
      <w:rFonts w:ascii="Times New Roman" w:eastAsia="Times New Roman" w:hAnsi="Times New Roman"/>
      <w:sz w:val="20"/>
      <w:szCs w:val="20"/>
    </w:rPr>
  </w:style>
  <w:style w:type="character" w:styleId="Hyperlink">
    <w:name w:val="Hyperlink"/>
    <w:basedOn w:val="DefaultParagraphFont"/>
    <w:rsid w:val="00E2181B"/>
    <w:rPr>
      <w:color w:val="0066CC"/>
      <w:u w:val="single"/>
    </w:rPr>
  </w:style>
  <w:style w:type="character" w:customStyle="1" w:styleId="Bodytext6">
    <w:name w:val="Body text (6)_"/>
    <w:basedOn w:val="DefaultParagraphFont"/>
    <w:link w:val="Bodytext60"/>
    <w:rsid w:val="007C2623"/>
    <w:rPr>
      <w:rFonts w:eastAsia="Times New Roman"/>
      <w:b/>
      <w:bCs/>
      <w:sz w:val="22"/>
      <w:szCs w:val="22"/>
      <w:shd w:val="clear" w:color="auto" w:fill="FFFFFF"/>
    </w:rPr>
  </w:style>
  <w:style w:type="paragraph" w:customStyle="1" w:styleId="Bodytext60">
    <w:name w:val="Body text (6)"/>
    <w:basedOn w:val="Normal"/>
    <w:link w:val="Bodytext6"/>
    <w:rsid w:val="007C2623"/>
    <w:pPr>
      <w:widowControl w:val="0"/>
      <w:shd w:val="clear" w:color="auto" w:fill="FFFFFF"/>
      <w:spacing w:after="0" w:line="0" w:lineRule="atLeast"/>
    </w:pPr>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Microsof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sdn.microsoft.com/nl-nl/library/office/bb687894.aspx" TargetMode="Externa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s://www.scribd.com/doc/120171164/EXCEL-2010-%20Ghid-de-Utilizar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87D1F-2263-47DD-AEB4-38367E0BE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1323</Words>
  <Characters>7546</Characters>
  <Application>Microsoft Office Word</Application>
  <DocSecurity>0</DocSecurity>
  <Lines>62</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8852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utilizator</dc:creator>
  <cp:lastModifiedBy>User</cp:lastModifiedBy>
  <cp:revision>12</cp:revision>
  <cp:lastPrinted>2017-12-05T19:32:00Z</cp:lastPrinted>
  <dcterms:created xsi:type="dcterms:W3CDTF">2018-09-14T09:29:00Z</dcterms:created>
  <dcterms:modified xsi:type="dcterms:W3CDTF">2018-09-17T13:07:00Z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1048-10.1.0.5503</vt:lpwstr>
  </property>
</Properties>
</file>