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C17" w:rsidRDefault="005B494A">
      <w:pPr>
        <w:rPr>
          <w:lang w:val="en-US"/>
        </w:rPr>
      </w:pPr>
      <w:r>
        <w:rPr>
          <w:lang w:val="en-US"/>
        </w:rPr>
        <w:t xml:space="preserve">  </w:t>
      </w:r>
      <w:bookmarkStart w:id="0" w:name="_GoBack"/>
      <w:bookmarkEnd w:id="0"/>
      <w:r w:rsidR="00380A47">
        <w:rPr>
          <w:lang w:val="en-US"/>
        </w:rPr>
        <w:t xml:space="preserve">S8 </w:t>
      </w:r>
      <w:proofErr w:type="spellStart"/>
      <w:r w:rsidR="00380A47">
        <w:rPr>
          <w:lang w:val="en-US"/>
        </w:rPr>
        <w:t>practică</w:t>
      </w:r>
      <w:proofErr w:type="spellEnd"/>
      <w:r w:rsidR="00380A47">
        <w:rPr>
          <w:lang w:val="en-US"/>
        </w:rPr>
        <w:t xml:space="preserve"> </w:t>
      </w:r>
      <w:proofErr w:type="spellStart"/>
      <w:r w:rsidR="00380A47">
        <w:rPr>
          <w:lang w:val="en-US"/>
        </w:rPr>
        <w:t>comasată</w:t>
      </w:r>
      <w:proofErr w:type="spellEnd"/>
    </w:p>
    <w:tbl>
      <w:tblPr>
        <w:tblpPr w:leftFromText="180" w:rightFromText="180" w:vertAnchor="text" w:horzAnchor="margin" w:tblpY="-367"/>
        <w:tblW w:w="0" w:type="auto"/>
        <w:tblLook w:val="04A0" w:firstRow="1" w:lastRow="0" w:firstColumn="1" w:lastColumn="0" w:noHBand="0" w:noVBand="1"/>
      </w:tblPr>
      <w:tblGrid>
        <w:gridCol w:w="7012"/>
        <w:gridCol w:w="6992"/>
      </w:tblGrid>
      <w:tr w:rsidR="00E8039B" w:rsidRPr="00177E02" w:rsidTr="00857571">
        <w:trPr>
          <w:trHeight w:val="258"/>
        </w:trPr>
        <w:tc>
          <w:tcPr>
            <w:tcW w:w="7114" w:type="dxa"/>
          </w:tcPr>
          <w:p w:rsidR="00E8039B" w:rsidRPr="00177E02" w:rsidRDefault="00E8039B" w:rsidP="00857571">
            <w:pPr>
              <w:pStyle w:val="NoSpacing"/>
            </w:pPr>
            <w:r w:rsidRPr="00177E02">
              <w:t>Unitatea de învăţământ:</w:t>
            </w:r>
            <w:r w:rsidRPr="00506843">
              <w:rPr>
                <w:b/>
              </w:rPr>
              <w:t xml:space="preserve"> </w:t>
            </w:r>
            <w:r w:rsidRPr="00506843">
              <w:rPr>
                <w:rFonts w:ascii="Calibri" w:eastAsia="Times New Roman" w:hAnsi="Calibri" w:cs="Times New Roman"/>
                <w:b/>
              </w:rPr>
              <w:t xml:space="preserve">Liceul Tehnologic” N. Olahus”Orăștie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77E02"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106" w:type="dxa"/>
          </w:tcPr>
          <w:p w:rsidR="00E8039B" w:rsidRPr="00177E02" w:rsidRDefault="00E8039B" w:rsidP="00857571">
            <w:pPr>
              <w:pStyle w:val="NoSpacing"/>
            </w:pPr>
            <w:r w:rsidRPr="00177E02">
              <w:t xml:space="preserve">                                                                                        Avizat,</w:t>
            </w:r>
          </w:p>
        </w:tc>
      </w:tr>
      <w:tr w:rsidR="00E8039B" w:rsidRPr="00177E02" w:rsidTr="00857571">
        <w:trPr>
          <w:trHeight w:val="258"/>
        </w:trPr>
        <w:tc>
          <w:tcPr>
            <w:tcW w:w="7114" w:type="dxa"/>
          </w:tcPr>
          <w:p w:rsidR="00E8039B" w:rsidRPr="00177E02" w:rsidRDefault="00E8039B" w:rsidP="00857571">
            <w:pPr>
              <w:pStyle w:val="NoSpacing"/>
              <w:rPr>
                <w:color w:val="000000"/>
              </w:rPr>
            </w:pPr>
            <w:r w:rsidRPr="00177E02">
              <w:rPr>
                <w:color w:val="000000"/>
              </w:rPr>
              <w:t xml:space="preserve">Profilul: </w:t>
            </w:r>
            <w:r>
              <w:rPr>
                <w:color w:val="000000"/>
              </w:rPr>
              <w:t>Tehnic</w:t>
            </w:r>
          </w:p>
        </w:tc>
        <w:tc>
          <w:tcPr>
            <w:tcW w:w="7106" w:type="dxa"/>
          </w:tcPr>
          <w:p w:rsidR="00E8039B" w:rsidRPr="00177E02" w:rsidRDefault="00E8039B" w:rsidP="00857571">
            <w:pPr>
              <w:pStyle w:val="NoSpacing"/>
              <w:rPr>
                <w:color w:val="000000"/>
              </w:rPr>
            </w:pPr>
            <w:r w:rsidRPr="00177E02">
              <w:rPr>
                <w:color w:val="000000"/>
              </w:rPr>
              <w:t xml:space="preserve">                                                                                       Director</w:t>
            </w:r>
          </w:p>
        </w:tc>
      </w:tr>
      <w:tr w:rsidR="00E8039B" w:rsidRPr="00177E02" w:rsidTr="00857571">
        <w:trPr>
          <w:trHeight w:val="258"/>
        </w:trPr>
        <w:tc>
          <w:tcPr>
            <w:tcW w:w="7114" w:type="dxa"/>
          </w:tcPr>
          <w:p w:rsidR="00E8039B" w:rsidRPr="00177E02" w:rsidRDefault="00E8039B" w:rsidP="00857571">
            <w:pPr>
              <w:pStyle w:val="NoSpacing"/>
              <w:rPr>
                <w:color w:val="000000"/>
              </w:rPr>
            </w:pPr>
            <w:r w:rsidRPr="00177E02">
              <w:rPr>
                <w:color w:val="000000"/>
              </w:rPr>
              <w:t>Domeniul de pregătire de bază:</w:t>
            </w:r>
            <w:r w:rsidRPr="00506843">
              <w:rPr>
                <w:b/>
                <w:color w:val="000000"/>
              </w:rPr>
              <w:t xml:space="preserve"> </w:t>
            </w:r>
            <w:r w:rsidRPr="00506843">
              <w:rPr>
                <w:rFonts w:ascii="Calibri" w:eastAsia="Times New Roman" w:hAnsi="Calibri" w:cs="Times New Roman"/>
                <w:b/>
                <w:color w:val="000000"/>
              </w:rPr>
              <w:t>CHIMIE INDUSTRIALAĂ</w:t>
            </w:r>
          </w:p>
        </w:tc>
        <w:tc>
          <w:tcPr>
            <w:tcW w:w="7106" w:type="dxa"/>
          </w:tcPr>
          <w:p w:rsidR="00E8039B" w:rsidRPr="00177E02" w:rsidRDefault="00E8039B" w:rsidP="00857571">
            <w:pPr>
              <w:pStyle w:val="NoSpacing"/>
              <w:rPr>
                <w:color w:val="000000"/>
              </w:rPr>
            </w:pPr>
          </w:p>
        </w:tc>
      </w:tr>
      <w:tr w:rsidR="00E8039B" w:rsidRPr="00177E02" w:rsidTr="00857571">
        <w:trPr>
          <w:trHeight w:val="258"/>
        </w:trPr>
        <w:tc>
          <w:tcPr>
            <w:tcW w:w="7114" w:type="dxa"/>
          </w:tcPr>
          <w:p w:rsidR="00E8039B" w:rsidRPr="00177E02" w:rsidRDefault="00E8039B" w:rsidP="00E8039B">
            <w:pPr>
              <w:pStyle w:val="NoSpacing"/>
              <w:rPr>
                <w:color w:val="000000"/>
              </w:rPr>
            </w:pPr>
            <w:r w:rsidRPr="00177E02">
              <w:rPr>
                <w:color w:val="000000"/>
              </w:rPr>
              <w:t xml:space="preserve">Modulul: </w:t>
            </w:r>
            <w:r>
              <w:rPr>
                <w:color w:val="000000"/>
              </w:rPr>
              <w:t>I- Controlul calității compușilor chimici</w:t>
            </w:r>
          </w:p>
        </w:tc>
        <w:tc>
          <w:tcPr>
            <w:tcW w:w="7106" w:type="dxa"/>
          </w:tcPr>
          <w:p w:rsidR="00E8039B" w:rsidRPr="00177E02" w:rsidRDefault="00E8039B" w:rsidP="00857571">
            <w:pPr>
              <w:pStyle w:val="NoSpacing"/>
              <w:rPr>
                <w:color w:val="000000"/>
              </w:rPr>
            </w:pPr>
          </w:p>
        </w:tc>
      </w:tr>
      <w:tr w:rsidR="00E8039B" w:rsidRPr="00177E02" w:rsidTr="00857571">
        <w:trPr>
          <w:trHeight w:val="265"/>
        </w:trPr>
        <w:tc>
          <w:tcPr>
            <w:tcW w:w="7114" w:type="dxa"/>
          </w:tcPr>
          <w:p w:rsidR="00E8039B" w:rsidRPr="00177E02" w:rsidRDefault="00E8039B" w:rsidP="00857571">
            <w:pPr>
              <w:pStyle w:val="NoSpacing"/>
              <w:rPr>
                <w:color w:val="000000"/>
              </w:rPr>
            </w:pPr>
            <w:r w:rsidRPr="00177E02">
              <w:rPr>
                <w:color w:val="000000"/>
              </w:rPr>
              <w:t xml:space="preserve">Nr de ore/an: </w:t>
            </w:r>
            <w:r>
              <w:rPr>
                <w:color w:val="000000"/>
              </w:rPr>
              <w:t>224 din care T- 96 ore, LT- 128</w:t>
            </w:r>
          </w:p>
        </w:tc>
        <w:tc>
          <w:tcPr>
            <w:tcW w:w="7106" w:type="dxa"/>
          </w:tcPr>
          <w:p w:rsidR="00E8039B" w:rsidRPr="00177E02" w:rsidRDefault="00E8039B" w:rsidP="00857571">
            <w:pPr>
              <w:pStyle w:val="NoSpacing"/>
              <w:rPr>
                <w:color w:val="000000"/>
              </w:rPr>
            </w:pPr>
          </w:p>
        </w:tc>
      </w:tr>
      <w:tr w:rsidR="00E8039B" w:rsidRPr="00177E02" w:rsidTr="00857571">
        <w:trPr>
          <w:trHeight w:val="243"/>
        </w:trPr>
        <w:tc>
          <w:tcPr>
            <w:tcW w:w="7114" w:type="dxa"/>
          </w:tcPr>
          <w:p w:rsidR="00E8039B" w:rsidRPr="00177E02" w:rsidRDefault="00E8039B" w:rsidP="00E8039B">
            <w:pPr>
              <w:pStyle w:val="NoSpacing"/>
              <w:rPr>
                <w:color w:val="000000"/>
              </w:rPr>
            </w:pPr>
            <w:r w:rsidRPr="00177E02">
              <w:rPr>
                <w:color w:val="000000"/>
              </w:rPr>
              <w:t xml:space="preserve">Nr. ore /săptămână:  </w:t>
            </w:r>
            <w:r>
              <w:rPr>
                <w:color w:val="000000"/>
              </w:rPr>
              <w:t xml:space="preserve">7 </w:t>
            </w:r>
            <w:r w:rsidRPr="00177E02">
              <w:rPr>
                <w:color w:val="000000"/>
              </w:rPr>
              <w:t xml:space="preserve"> din care:   T:  </w:t>
            </w:r>
            <w:r>
              <w:rPr>
                <w:color w:val="000000"/>
              </w:rPr>
              <w:t>3</w:t>
            </w:r>
            <w:r w:rsidRPr="00177E02">
              <w:rPr>
                <w:color w:val="000000"/>
              </w:rPr>
              <w:t xml:space="preserve">    LT:   </w:t>
            </w:r>
            <w:r>
              <w:rPr>
                <w:color w:val="000000"/>
              </w:rPr>
              <w:t>4</w:t>
            </w:r>
            <w:r w:rsidRPr="00177E02">
              <w:rPr>
                <w:color w:val="000000"/>
              </w:rPr>
              <w:t xml:space="preserve">    IP: </w:t>
            </w:r>
            <w:r>
              <w:rPr>
                <w:color w:val="000000"/>
              </w:rPr>
              <w:t>-</w:t>
            </w:r>
          </w:p>
        </w:tc>
        <w:tc>
          <w:tcPr>
            <w:tcW w:w="7106" w:type="dxa"/>
          </w:tcPr>
          <w:p w:rsidR="00E8039B" w:rsidRPr="00177E02" w:rsidRDefault="00E8039B" w:rsidP="00857571">
            <w:pPr>
              <w:pStyle w:val="NoSpacing"/>
              <w:rPr>
                <w:color w:val="000000"/>
              </w:rPr>
            </w:pPr>
          </w:p>
        </w:tc>
      </w:tr>
      <w:tr w:rsidR="00E8039B" w:rsidRPr="00177E02" w:rsidTr="00857571">
        <w:trPr>
          <w:trHeight w:val="258"/>
        </w:trPr>
        <w:tc>
          <w:tcPr>
            <w:tcW w:w="7114" w:type="dxa"/>
          </w:tcPr>
          <w:p w:rsidR="00E8039B" w:rsidRPr="00177E02" w:rsidRDefault="00E8039B" w:rsidP="00857571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 xml:space="preserve">Clasa: a </w:t>
            </w:r>
            <w:r w:rsidRPr="00177E02">
              <w:rPr>
                <w:color w:val="000000"/>
              </w:rPr>
              <w:t xml:space="preserve">X-a </w:t>
            </w:r>
            <w:r>
              <w:rPr>
                <w:color w:val="000000"/>
              </w:rPr>
              <w:t xml:space="preserve"> C</w:t>
            </w:r>
          </w:p>
        </w:tc>
        <w:tc>
          <w:tcPr>
            <w:tcW w:w="7106" w:type="dxa"/>
          </w:tcPr>
          <w:p w:rsidR="00E8039B" w:rsidRPr="00177E02" w:rsidRDefault="00E8039B" w:rsidP="00857571">
            <w:pPr>
              <w:pStyle w:val="NoSpacing"/>
              <w:rPr>
                <w:color w:val="000000"/>
              </w:rPr>
            </w:pPr>
          </w:p>
        </w:tc>
      </w:tr>
      <w:tr w:rsidR="00E8039B" w:rsidRPr="00177E02" w:rsidTr="00857571">
        <w:trPr>
          <w:trHeight w:val="258"/>
        </w:trPr>
        <w:tc>
          <w:tcPr>
            <w:tcW w:w="7114" w:type="dxa"/>
          </w:tcPr>
          <w:p w:rsidR="00E8039B" w:rsidRPr="00177E02" w:rsidRDefault="00E8039B" w:rsidP="00857571">
            <w:pPr>
              <w:pStyle w:val="NoSpacing"/>
              <w:rPr>
                <w:color w:val="000000"/>
              </w:rPr>
            </w:pPr>
            <w:r w:rsidRPr="00177E02">
              <w:rPr>
                <w:color w:val="000000"/>
              </w:rPr>
              <w:t xml:space="preserve">Profesor: </w:t>
            </w:r>
            <w:r>
              <w:rPr>
                <w:color w:val="000000"/>
              </w:rPr>
              <w:t>Stencoane Vasilica</w:t>
            </w:r>
          </w:p>
        </w:tc>
        <w:tc>
          <w:tcPr>
            <w:tcW w:w="7106" w:type="dxa"/>
          </w:tcPr>
          <w:p w:rsidR="00E8039B" w:rsidRPr="00177E02" w:rsidRDefault="00E8039B" w:rsidP="00857571">
            <w:pPr>
              <w:pStyle w:val="NoSpacing"/>
              <w:rPr>
                <w:color w:val="000000"/>
              </w:rPr>
            </w:pPr>
          </w:p>
          <w:p w:rsidR="00E8039B" w:rsidRPr="00177E02" w:rsidRDefault="00E8039B" w:rsidP="00857571">
            <w:pPr>
              <w:pStyle w:val="NoSpacing"/>
              <w:rPr>
                <w:color w:val="000000"/>
              </w:rPr>
            </w:pPr>
            <w:r w:rsidRPr="00177E02">
              <w:rPr>
                <w:color w:val="000000"/>
              </w:rPr>
              <w:t xml:space="preserve">                                                                                        Avizat,</w:t>
            </w:r>
          </w:p>
        </w:tc>
      </w:tr>
      <w:tr w:rsidR="00E8039B" w:rsidRPr="00177E02" w:rsidTr="00857571">
        <w:trPr>
          <w:trHeight w:val="258"/>
        </w:trPr>
        <w:tc>
          <w:tcPr>
            <w:tcW w:w="7114" w:type="dxa"/>
          </w:tcPr>
          <w:p w:rsidR="00E8039B" w:rsidRPr="00177E02" w:rsidRDefault="00E8039B" w:rsidP="00857571">
            <w:pPr>
              <w:pStyle w:val="NoSpacing"/>
            </w:pPr>
            <w:r w:rsidRPr="00177E02">
              <w:rPr>
                <w:color w:val="000000"/>
              </w:rPr>
              <w:t>Plan de învăţământ aprobat prin O</w:t>
            </w:r>
            <w:r w:rsidRPr="00177E02">
              <w:t>MENCS</w:t>
            </w:r>
            <w:r w:rsidRPr="00177E02">
              <w:rPr>
                <w:color w:val="000000"/>
              </w:rPr>
              <w:t>:</w:t>
            </w:r>
            <w:r>
              <w:rPr>
                <w:color w:val="000000"/>
              </w:rPr>
              <w:t>3915 din 18.05.2017</w:t>
            </w:r>
          </w:p>
        </w:tc>
        <w:tc>
          <w:tcPr>
            <w:tcW w:w="7106" w:type="dxa"/>
          </w:tcPr>
          <w:p w:rsidR="00E8039B" w:rsidRPr="00177E02" w:rsidRDefault="00E8039B" w:rsidP="00857571">
            <w:pPr>
              <w:pStyle w:val="NoSpacing"/>
              <w:rPr>
                <w:color w:val="000000"/>
              </w:rPr>
            </w:pPr>
            <w:r w:rsidRPr="00177E02">
              <w:rPr>
                <w:color w:val="000000"/>
              </w:rPr>
              <w:t xml:space="preserve">                                                                                         Şef catedră</w:t>
            </w:r>
          </w:p>
        </w:tc>
      </w:tr>
      <w:tr w:rsidR="00E8039B" w:rsidRPr="00177E02" w:rsidTr="00857571">
        <w:trPr>
          <w:trHeight w:val="258"/>
        </w:trPr>
        <w:tc>
          <w:tcPr>
            <w:tcW w:w="7114" w:type="dxa"/>
          </w:tcPr>
          <w:p w:rsidR="00E8039B" w:rsidRPr="00177E02" w:rsidRDefault="00E8039B" w:rsidP="00857571">
            <w:pPr>
              <w:pStyle w:val="NoSpacing"/>
              <w:rPr>
                <w:color w:val="000000"/>
              </w:rPr>
            </w:pPr>
            <w:r w:rsidRPr="00177E02">
              <w:rPr>
                <w:color w:val="000000"/>
              </w:rPr>
              <w:t>Programa aprobata prin O</w:t>
            </w:r>
            <w:r w:rsidRPr="00177E02">
              <w:t xml:space="preserve">MENCS: </w:t>
            </w:r>
            <w:r>
              <w:t>3915 din 18.05.2017</w:t>
            </w:r>
          </w:p>
        </w:tc>
        <w:tc>
          <w:tcPr>
            <w:tcW w:w="7106" w:type="dxa"/>
          </w:tcPr>
          <w:p w:rsidR="00E8039B" w:rsidRPr="00177E02" w:rsidRDefault="00E8039B" w:rsidP="00857571">
            <w:pPr>
              <w:pStyle w:val="NoSpacing"/>
              <w:rPr>
                <w:color w:val="000000"/>
              </w:rPr>
            </w:pPr>
          </w:p>
        </w:tc>
      </w:tr>
    </w:tbl>
    <w:p w:rsidR="00E8039B" w:rsidRPr="00177E02" w:rsidRDefault="00E8039B" w:rsidP="00E8039B">
      <w:pPr>
        <w:pStyle w:val="NoSpacing"/>
        <w:jc w:val="center"/>
        <w:rPr>
          <w:rFonts w:ascii="Arial Narrow" w:hAnsi="Arial Narrow"/>
          <w:b/>
        </w:rPr>
      </w:pPr>
      <w:r w:rsidRPr="00177E02">
        <w:rPr>
          <w:rFonts w:ascii="Arial Narrow" w:hAnsi="Arial Narrow"/>
          <w:b/>
        </w:rPr>
        <w:t>PROIECTUL UNITĂŢII DE ÎNVĂŢARE</w:t>
      </w:r>
    </w:p>
    <w:p w:rsidR="00E8039B" w:rsidRPr="00177E02" w:rsidRDefault="00E8039B" w:rsidP="00E8039B">
      <w:pPr>
        <w:pStyle w:val="NoSpacing"/>
        <w:rPr>
          <w:rFonts w:ascii="Arial Narrow" w:hAnsi="Arial Narrow"/>
          <w:b/>
        </w:rPr>
      </w:pPr>
    </w:p>
    <w:p w:rsidR="00E8039B" w:rsidRPr="00177E02" w:rsidRDefault="00E8039B" w:rsidP="00E8039B">
      <w:pPr>
        <w:pStyle w:val="NoSpacing"/>
        <w:rPr>
          <w:rFonts w:ascii="Arial Narrow" w:hAnsi="Arial Narrow"/>
          <w:b/>
        </w:rPr>
      </w:pPr>
      <w:r w:rsidRPr="00177E02">
        <w:rPr>
          <w:rFonts w:ascii="Arial Narrow" w:hAnsi="Arial Narrow"/>
          <w:b/>
        </w:rPr>
        <w:t>Unitatea de învăţare:</w:t>
      </w:r>
      <w:r w:rsidRPr="00B25D10">
        <w:rPr>
          <w:rFonts w:ascii="Arial Narrow" w:hAnsi="Arial Narrow"/>
          <w:b/>
          <w:sz w:val="28"/>
          <w:szCs w:val="28"/>
        </w:rPr>
        <w:t>1 Soluții</w:t>
      </w:r>
      <w:r>
        <w:rPr>
          <w:rFonts w:ascii="Arial Narrow" w:hAnsi="Arial Narrow"/>
          <w:b/>
        </w:rPr>
        <w:t xml:space="preserve">                  nr. ore</w:t>
      </w:r>
      <w:r w:rsidR="00B25D10">
        <w:rPr>
          <w:rFonts w:ascii="Arial Narrow" w:hAnsi="Arial Narrow"/>
          <w:b/>
        </w:rPr>
        <w:t xml:space="preserve">: </w:t>
      </w:r>
      <w:r>
        <w:rPr>
          <w:rFonts w:ascii="Arial Narrow" w:hAnsi="Arial Narrow"/>
          <w:b/>
        </w:rPr>
        <w:t xml:space="preserve"> </w:t>
      </w:r>
      <w:r w:rsidR="00380A47">
        <w:rPr>
          <w:rFonts w:ascii="Arial Narrow" w:hAnsi="Arial Narrow"/>
          <w:b/>
        </w:rPr>
        <w:t>33 ore teorie , 36 ore laborator tehnologic</w:t>
      </w:r>
    </w:p>
    <w:p w:rsidR="00E8039B" w:rsidRPr="00177E02" w:rsidRDefault="00E8039B" w:rsidP="00E8039B">
      <w:pPr>
        <w:pStyle w:val="NoSpacing"/>
        <w:rPr>
          <w:rFonts w:ascii="Arial Narrow" w:hAnsi="Arial Narrow"/>
          <w:b/>
          <w:vertAlign w:val="subscript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417"/>
        <w:gridCol w:w="1134"/>
      </w:tblGrid>
      <w:tr w:rsidR="00E8039B" w:rsidRPr="0018668F" w:rsidTr="00380A47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E8039B" w:rsidRPr="0018668F" w:rsidRDefault="00E8039B" w:rsidP="0018668F">
            <w:pPr>
              <w:pStyle w:val="NoSpacing"/>
            </w:pPr>
            <w:r w:rsidRPr="0018668F">
              <w:t>Nr.</w:t>
            </w:r>
          </w:p>
          <w:p w:rsidR="00E8039B" w:rsidRPr="0018668F" w:rsidRDefault="00E8039B" w:rsidP="0018668F">
            <w:pPr>
              <w:pStyle w:val="NoSpacing"/>
            </w:pPr>
            <w:r w:rsidRPr="0018668F"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E8039B" w:rsidRPr="0018668F" w:rsidRDefault="00E8039B" w:rsidP="0018668F">
            <w:pPr>
              <w:pStyle w:val="NoSpacing"/>
            </w:pPr>
            <w:r w:rsidRPr="0018668F"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E8039B" w:rsidRPr="0018668F" w:rsidRDefault="00E8039B" w:rsidP="0018668F">
            <w:pPr>
              <w:pStyle w:val="NoSpacing"/>
            </w:pPr>
            <w:r w:rsidRPr="0018668F">
              <w:t>Rezultate ale învățării</w:t>
            </w:r>
          </w:p>
          <w:p w:rsidR="00E8039B" w:rsidRPr="0018668F" w:rsidRDefault="00E8039B" w:rsidP="0018668F">
            <w:pPr>
              <w:pStyle w:val="NoSpacing"/>
            </w:pPr>
            <w:r w:rsidRPr="0018668F"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E8039B" w:rsidRPr="0018668F" w:rsidRDefault="00E8039B" w:rsidP="0018668F">
            <w:pPr>
              <w:pStyle w:val="NoSpacing"/>
            </w:pPr>
            <w:r w:rsidRPr="0018668F"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E8039B" w:rsidRPr="0018668F" w:rsidRDefault="00E8039B" w:rsidP="0018668F">
            <w:pPr>
              <w:pStyle w:val="NoSpacing"/>
            </w:pPr>
            <w:r w:rsidRPr="0018668F">
              <w:t>Resurse</w:t>
            </w:r>
          </w:p>
          <w:p w:rsidR="00E8039B" w:rsidRPr="0018668F" w:rsidRDefault="00E8039B" w:rsidP="0018668F">
            <w:pPr>
              <w:pStyle w:val="NoSpacing"/>
            </w:pPr>
            <w:r w:rsidRPr="0018668F">
              <w:t>procedurale</w:t>
            </w:r>
          </w:p>
        </w:tc>
        <w:tc>
          <w:tcPr>
            <w:tcW w:w="1417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E8039B" w:rsidRPr="0018668F" w:rsidRDefault="00E8039B" w:rsidP="0018668F">
            <w:pPr>
              <w:pStyle w:val="NoSpacing"/>
            </w:pPr>
            <w:r w:rsidRPr="0018668F">
              <w:t>Evaluare</w:t>
            </w:r>
          </w:p>
        </w:tc>
        <w:tc>
          <w:tcPr>
            <w:tcW w:w="1134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E8039B" w:rsidRPr="0018668F" w:rsidRDefault="00E8039B" w:rsidP="0018668F">
            <w:pPr>
              <w:pStyle w:val="NoSpacing"/>
            </w:pPr>
            <w:r w:rsidRPr="0018668F">
              <w:t>Perioada</w:t>
            </w:r>
          </w:p>
        </w:tc>
      </w:tr>
      <w:tr w:rsidR="00E8039B" w:rsidRPr="0018668F" w:rsidTr="00380A47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8039B" w:rsidRPr="0018668F" w:rsidRDefault="00E8039B" w:rsidP="0018668F">
            <w:pPr>
              <w:pStyle w:val="NoSpacing"/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8039B" w:rsidRPr="0018668F" w:rsidRDefault="00E8039B" w:rsidP="0018668F">
            <w:pPr>
              <w:pStyle w:val="NoSpacing"/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8039B" w:rsidRPr="0018668F" w:rsidRDefault="00E8039B" w:rsidP="0018668F">
            <w:pPr>
              <w:pStyle w:val="NoSpacing"/>
            </w:pPr>
            <w:r w:rsidRPr="0018668F">
              <w:rPr>
                <w:rFonts w:eastAsia="Calibri"/>
                <w:bCs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8039B" w:rsidRPr="0018668F" w:rsidRDefault="00E8039B" w:rsidP="0018668F">
            <w:pPr>
              <w:pStyle w:val="NoSpacing"/>
            </w:pPr>
            <w:r w:rsidRPr="0018668F">
              <w:rPr>
                <w:rFonts w:eastAsia="Calibri"/>
                <w:bCs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8039B" w:rsidRPr="0018668F" w:rsidRDefault="00E8039B" w:rsidP="0018668F">
            <w:pPr>
              <w:pStyle w:val="NoSpacing"/>
            </w:pPr>
            <w:r w:rsidRPr="0018668F">
              <w:rPr>
                <w:rFonts w:eastAsia="Calibri"/>
                <w:bCs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8039B" w:rsidRPr="0018668F" w:rsidRDefault="00E8039B" w:rsidP="0018668F">
            <w:pPr>
              <w:pStyle w:val="NoSpacing"/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8039B" w:rsidRPr="0018668F" w:rsidRDefault="00E8039B" w:rsidP="0018668F">
            <w:pPr>
              <w:pStyle w:val="NoSpacing"/>
            </w:pPr>
          </w:p>
        </w:tc>
        <w:tc>
          <w:tcPr>
            <w:tcW w:w="1417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8039B" w:rsidRPr="0018668F" w:rsidRDefault="00E8039B" w:rsidP="0018668F">
            <w:pPr>
              <w:pStyle w:val="NoSpacing"/>
            </w:pPr>
          </w:p>
        </w:tc>
        <w:tc>
          <w:tcPr>
            <w:tcW w:w="1134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8039B" w:rsidRPr="0018668F" w:rsidRDefault="00E8039B" w:rsidP="0018668F">
            <w:pPr>
              <w:pStyle w:val="NoSpacing"/>
            </w:pPr>
          </w:p>
        </w:tc>
      </w:tr>
      <w:tr w:rsidR="00E8039B" w:rsidRPr="0018668F" w:rsidTr="00380A47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8039B" w:rsidRPr="0018668F" w:rsidRDefault="00E8039B" w:rsidP="0018668F">
            <w:pPr>
              <w:pStyle w:val="NoSpacing"/>
            </w:pPr>
            <w:r w:rsidRPr="0018668F"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8039B" w:rsidRPr="0018668F" w:rsidRDefault="00E8039B" w:rsidP="0018668F">
            <w:pPr>
              <w:pStyle w:val="NoSpacing"/>
            </w:pPr>
            <w:r w:rsidRPr="0018668F"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8039B" w:rsidRPr="0018668F" w:rsidRDefault="00E8039B" w:rsidP="0018668F">
            <w:pPr>
              <w:pStyle w:val="NoSpacing"/>
            </w:pPr>
            <w:r w:rsidRPr="0018668F"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8039B" w:rsidRPr="0018668F" w:rsidRDefault="00E8039B" w:rsidP="0018668F">
            <w:pPr>
              <w:pStyle w:val="NoSpacing"/>
            </w:pPr>
            <w:r w:rsidRPr="0018668F"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8039B" w:rsidRPr="0018668F" w:rsidRDefault="00E8039B" w:rsidP="0018668F">
            <w:pPr>
              <w:pStyle w:val="NoSpacing"/>
            </w:pPr>
            <w:r w:rsidRPr="0018668F"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8039B" w:rsidRPr="0018668F" w:rsidRDefault="00E8039B" w:rsidP="0018668F">
            <w:pPr>
              <w:pStyle w:val="NoSpacing"/>
            </w:pPr>
            <w:r w:rsidRPr="0018668F"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8039B" w:rsidRPr="0018668F" w:rsidRDefault="00E8039B" w:rsidP="0018668F">
            <w:pPr>
              <w:pStyle w:val="NoSpacing"/>
            </w:pPr>
            <w:r w:rsidRPr="0018668F">
              <w:t>(6)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8039B" w:rsidRPr="0018668F" w:rsidRDefault="00E8039B" w:rsidP="0018668F">
            <w:pPr>
              <w:pStyle w:val="NoSpacing"/>
            </w:pPr>
            <w:r w:rsidRPr="0018668F">
              <w:t>(7)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8039B" w:rsidRPr="0018668F" w:rsidRDefault="00E8039B" w:rsidP="0018668F">
            <w:pPr>
              <w:pStyle w:val="NoSpacing"/>
            </w:pPr>
            <w:r w:rsidRPr="0018668F">
              <w:t>(8)</w:t>
            </w:r>
          </w:p>
        </w:tc>
      </w:tr>
      <w:tr w:rsidR="00E8039B" w:rsidRPr="0018668F" w:rsidTr="00380A47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8039B" w:rsidRPr="0018668F" w:rsidRDefault="00E8039B" w:rsidP="0018668F">
            <w:pPr>
              <w:pStyle w:val="NoSpacing"/>
            </w:pPr>
          </w:p>
          <w:p w:rsidR="00E8039B" w:rsidRPr="0018668F" w:rsidRDefault="00E8039B" w:rsidP="0018668F">
            <w:pPr>
              <w:pStyle w:val="NoSpacing"/>
            </w:pPr>
            <w:r w:rsidRPr="0018668F">
              <w:rPr>
                <w:b/>
              </w:rPr>
              <w:t>1</w:t>
            </w:r>
            <w:r w:rsidRPr="0018668F">
              <w:t>.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  <w:rPr>
                <w:rFonts w:eastAsia="Times New Roman" w:cs="Times New Roman"/>
                <w:b/>
              </w:rPr>
            </w:pPr>
            <w:r w:rsidRPr="0018668F">
              <w:rPr>
                <w:rFonts w:eastAsia="Times New Roman" w:cs="Times New Roman"/>
                <w:b/>
              </w:rPr>
              <w:t>Definiții,</w:t>
            </w:r>
          </w:p>
          <w:p w:rsidR="00CA28A6" w:rsidRPr="0018668F" w:rsidRDefault="0018668F" w:rsidP="0018668F">
            <w:pPr>
              <w:pStyle w:val="NoSpacing"/>
              <w:rPr>
                <w:rFonts w:eastAsia="Times New Roman" w:cs="Times New Roman"/>
                <w:b/>
              </w:rPr>
            </w:pPr>
            <w:r w:rsidRPr="0018668F">
              <w:rPr>
                <w:rFonts w:eastAsia="Times New Roman" w:cs="Times New Roman"/>
                <w:b/>
              </w:rPr>
              <w:t xml:space="preserve"> tipuri de soluții,</w:t>
            </w:r>
          </w:p>
          <w:p w:rsidR="0018668F" w:rsidRPr="0018668F" w:rsidRDefault="0018668F" w:rsidP="0018668F">
            <w:pPr>
              <w:pStyle w:val="NoSpacing"/>
              <w:rPr>
                <w:rFonts w:eastAsia="Times New Roman" w:cs="Times New Roman"/>
                <w:b/>
              </w:rPr>
            </w:pPr>
            <w:r w:rsidRPr="0018668F">
              <w:rPr>
                <w:rFonts w:eastAsia="Times New Roman" w:cs="Times New Roman"/>
                <w:b/>
              </w:rPr>
              <w:t>exprimarea concentrației soluțiilor.</w:t>
            </w:r>
          </w:p>
          <w:p w:rsidR="00CA28A6" w:rsidRPr="0018668F" w:rsidRDefault="00CA28A6" w:rsidP="0018668F">
            <w:pPr>
              <w:pStyle w:val="NoSpacing"/>
              <w:rPr>
                <w:rFonts w:eastAsia="Times New Roman" w:cs="Times New Roman"/>
                <w:b/>
              </w:rPr>
            </w:pPr>
          </w:p>
          <w:p w:rsidR="00E8039B" w:rsidRPr="0018668F" w:rsidRDefault="00E8039B" w:rsidP="0018668F">
            <w:pPr>
              <w:pStyle w:val="NoSpacing"/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8039B" w:rsidRPr="0018668F" w:rsidRDefault="00A112E3" w:rsidP="0018668F">
            <w:pPr>
              <w:pStyle w:val="NoSpacing"/>
            </w:pPr>
            <w:r w:rsidRPr="0018668F">
              <w:t>3.1.2</w:t>
            </w:r>
          </w:p>
          <w:p w:rsidR="00E8039B" w:rsidRPr="0018668F" w:rsidRDefault="00E8039B" w:rsidP="0018668F">
            <w:pPr>
              <w:pStyle w:val="NoSpacing"/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8039B" w:rsidRPr="0018668F" w:rsidRDefault="00A112E3" w:rsidP="0018668F">
            <w:pPr>
              <w:pStyle w:val="NoSpacing"/>
            </w:pPr>
            <w:r w:rsidRPr="0018668F">
              <w:t>3.2.1</w:t>
            </w:r>
          </w:p>
          <w:p w:rsidR="00A112E3" w:rsidRPr="0018668F" w:rsidRDefault="00A112E3" w:rsidP="0018668F">
            <w:pPr>
              <w:pStyle w:val="NoSpacing"/>
            </w:pPr>
            <w:r w:rsidRPr="0018668F">
              <w:t>3.2.2</w:t>
            </w:r>
          </w:p>
          <w:p w:rsidR="00A112E3" w:rsidRPr="0018668F" w:rsidRDefault="00A112E3" w:rsidP="0018668F">
            <w:pPr>
              <w:pStyle w:val="NoSpacing"/>
            </w:pPr>
            <w:r w:rsidRPr="0018668F">
              <w:t>3.2.3</w:t>
            </w:r>
          </w:p>
          <w:p w:rsidR="00A112E3" w:rsidRPr="0018668F" w:rsidRDefault="00A112E3" w:rsidP="0018668F">
            <w:pPr>
              <w:pStyle w:val="NoSpacing"/>
            </w:pPr>
            <w:r w:rsidRPr="0018668F">
              <w:t>3.2.3.</w:t>
            </w:r>
          </w:p>
          <w:p w:rsidR="00A112E3" w:rsidRPr="0018668F" w:rsidRDefault="00A112E3" w:rsidP="0018668F">
            <w:pPr>
              <w:pStyle w:val="NoSpacing"/>
            </w:pPr>
            <w:r w:rsidRPr="0018668F">
              <w:t>3.2.4.</w:t>
            </w:r>
          </w:p>
          <w:p w:rsidR="00A112E3" w:rsidRPr="0018668F" w:rsidRDefault="00A112E3" w:rsidP="0018668F">
            <w:pPr>
              <w:pStyle w:val="NoSpacing"/>
            </w:pPr>
            <w:r w:rsidRPr="0018668F">
              <w:t>3.2.5.</w:t>
            </w:r>
          </w:p>
          <w:p w:rsidR="00A112E3" w:rsidRPr="0018668F" w:rsidRDefault="00A112E3" w:rsidP="0018668F">
            <w:pPr>
              <w:pStyle w:val="NoSpacing"/>
            </w:pPr>
            <w:r w:rsidRPr="0018668F">
              <w:t>3.2.6.</w:t>
            </w:r>
          </w:p>
          <w:p w:rsidR="00A112E3" w:rsidRPr="0018668F" w:rsidRDefault="00A112E3" w:rsidP="0018668F">
            <w:pPr>
              <w:pStyle w:val="NoSpacing"/>
            </w:pPr>
            <w:r w:rsidRPr="0018668F">
              <w:t>3.2.9.</w:t>
            </w:r>
          </w:p>
          <w:p w:rsidR="00A112E3" w:rsidRPr="0018668F" w:rsidRDefault="00A112E3" w:rsidP="0018668F">
            <w:pPr>
              <w:pStyle w:val="NoSpacing"/>
            </w:pPr>
            <w:r w:rsidRPr="0018668F">
              <w:t>3.2.10</w:t>
            </w:r>
          </w:p>
          <w:p w:rsidR="00E8039B" w:rsidRPr="0018668F" w:rsidRDefault="00E8039B" w:rsidP="0018668F">
            <w:pPr>
              <w:pStyle w:val="NoSpacing"/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8039B" w:rsidRPr="0018668F" w:rsidRDefault="00A112E3" w:rsidP="0018668F">
            <w:pPr>
              <w:pStyle w:val="NoSpacing"/>
            </w:pPr>
            <w:r w:rsidRPr="0018668F">
              <w:t>3.3.1</w:t>
            </w:r>
          </w:p>
          <w:p w:rsidR="00A112E3" w:rsidRPr="0018668F" w:rsidRDefault="00A112E3" w:rsidP="0018668F">
            <w:pPr>
              <w:pStyle w:val="NoSpacing"/>
            </w:pPr>
            <w:r w:rsidRPr="0018668F">
              <w:t>3.3.2.</w:t>
            </w:r>
          </w:p>
          <w:p w:rsidR="00A112E3" w:rsidRPr="0018668F" w:rsidRDefault="00A112E3" w:rsidP="0018668F">
            <w:pPr>
              <w:pStyle w:val="NoSpacing"/>
            </w:pPr>
            <w:r w:rsidRPr="0018668F">
              <w:t>3.3.3.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A28A6" w:rsidRPr="0018668F" w:rsidRDefault="00CA28A6" w:rsidP="0018668F">
            <w:pPr>
              <w:pStyle w:val="NoSpacing"/>
              <w:rPr>
                <w:rFonts w:eastAsia="Times New Roman" w:cs="Times New Roman"/>
                <w:lang w:val="pt-BR"/>
              </w:rPr>
            </w:pPr>
            <w:r w:rsidRPr="0018668F">
              <w:rPr>
                <w:rFonts w:eastAsia="Times New Roman" w:cs="Times New Roman"/>
                <w:lang w:val="pt-BR"/>
              </w:rPr>
              <w:t>Exercitii de cl</w:t>
            </w:r>
            <w:r w:rsidR="0018668F" w:rsidRPr="0018668F">
              <w:rPr>
                <w:rFonts w:eastAsia="Times New Roman" w:cs="Times New Roman"/>
                <w:lang w:val="pt-BR"/>
              </w:rPr>
              <w:t>asificare a amestecurilor, soluț</w:t>
            </w:r>
            <w:r w:rsidRPr="0018668F">
              <w:rPr>
                <w:rFonts w:eastAsia="Times New Roman" w:cs="Times New Roman"/>
                <w:lang w:val="pt-BR"/>
              </w:rPr>
              <w:t>iilor i</w:t>
            </w:r>
            <w:r w:rsidR="0018668F" w:rsidRPr="0018668F">
              <w:rPr>
                <w:rFonts w:eastAsia="Times New Roman" w:cs="Times New Roman"/>
                <w:lang w:val="pt-BR"/>
              </w:rPr>
              <w:t>n funcț</w:t>
            </w:r>
            <w:r w:rsidRPr="0018668F">
              <w:rPr>
                <w:rFonts w:eastAsia="Times New Roman" w:cs="Times New Roman"/>
                <w:lang w:val="pt-BR"/>
              </w:rPr>
              <w:t>ie de starea de agregare şi după omogenitatea acestuia</w:t>
            </w:r>
          </w:p>
          <w:p w:rsidR="00CA28A6" w:rsidRPr="0018668F" w:rsidRDefault="00CA28A6" w:rsidP="0018668F">
            <w:pPr>
              <w:pStyle w:val="NoSpacing"/>
              <w:rPr>
                <w:rFonts w:eastAsia="Times New Roman" w:cs="Times New Roman"/>
              </w:rPr>
            </w:pPr>
            <w:r w:rsidRPr="0018668F">
              <w:rPr>
                <w:rFonts w:eastAsia="Times New Roman" w:cs="Times New Roman"/>
              </w:rPr>
              <w:t>Prepararea unor soluţii în scopul definirii noţiunilor de soluţie, dizolvare, dizolvant,dizolvat.</w:t>
            </w:r>
          </w:p>
          <w:p w:rsidR="00CA28A6" w:rsidRPr="0018668F" w:rsidRDefault="00CA28A6" w:rsidP="0018668F">
            <w:pPr>
              <w:pStyle w:val="NoSpacing"/>
              <w:rPr>
                <w:rFonts w:eastAsia="Times New Roman" w:cs="Times New Roman"/>
              </w:rPr>
            </w:pPr>
            <w:r w:rsidRPr="0018668F">
              <w:rPr>
                <w:rFonts w:eastAsia="Times New Roman" w:cs="Times New Roman"/>
              </w:rPr>
              <w:lastRenderedPageBreak/>
              <w:t>Conducerea unei investigaţii pentru a determina factorii care influenţează dizolvarea.</w:t>
            </w:r>
          </w:p>
          <w:p w:rsidR="00CA28A6" w:rsidRPr="0018668F" w:rsidRDefault="00CA28A6" w:rsidP="0018668F">
            <w:pPr>
              <w:pStyle w:val="NoSpacing"/>
              <w:rPr>
                <w:rFonts w:eastAsia="Times New Roman" w:cs="Times New Roman"/>
              </w:rPr>
            </w:pPr>
            <w:r w:rsidRPr="0018668F">
              <w:rPr>
                <w:rFonts w:eastAsia="Times New Roman" w:cs="Times New Roman"/>
              </w:rPr>
              <w:t>Compararea modului în care se comportă diferite substanţe în prezenţa apei pentru a definii solubilitatea şi a clasifica substanţele după solubilitate.</w:t>
            </w:r>
          </w:p>
          <w:p w:rsidR="00CA28A6" w:rsidRPr="0018668F" w:rsidRDefault="00CA28A6" w:rsidP="0018668F">
            <w:pPr>
              <w:pStyle w:val="NoSpacing"/>
              <w:rPr>
                <w:rFonts w:eastAsia="Times New Roman" w:cs="Times New Roman"/>
                <w:lang w:val="pt-BR"/>
              </w:rPr>
            </w:pPr>
            <w:r w:rsidRPr="0018668F">
              <w:rPr>
                <w:rFonts w:eastAsia="Times New Roman" w:cs="Times New Roman"/>
                <w:lang w:val="pt-BR"/>
              </w:rPr>
              <w:t>Elaborarea de observatii.</w:t>
            </w:r>
          </w:p>
          <w:p w:rsidR="00CA28A6" w:rsidRPr="0018668F" w:rsidRDefault="00CA28A6" w:rsidP="0018668F">
            <w:pPr>
              <w:pStyle w:val="NoSpacing"/>
              <w:rPr>
                <w:rFonts w:eastAsia="Times New Roman" w:cs="Times New Roman"/>
                <w:lang w:val="pt-BR"/>
              </w:rPr>
            </w:pPr>
          </w:p>
          <w:p w:rsidR="00E8039B" w:rsidRPr="0018668F" w:rsidRDefault="00E8039B" w:rsidP="0018668F">
            <w:pPr>
              <w:pStyle w:val="NoSpacing"/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8039B" w:rsidRPr="0018668F" w:rsidRDefault="00E8039B" w:rsidP="0018668F">
            <w:pPr>
              <w:pStyle w:val="NoSpacing"/>
            </w:pPr>
            <w:r w:rsidRPr="0018668F">
              <w:lastRenderedPageBreak/>
              <w:t>-fise de lucru</w:t>
            </w:r>
          </w:p>
          <w:p w:rsidR="00E8039B" w:rsidRPr="0018668F" w:rsidRDefault="00E8039B" w:rsidP="0018668F">
            <w:pPr>
              <w:pStyle w:val="NoSpacing"/>
            </w:pPr>
            <w:r w:rsidRPr="0018668F">
              <w:t>-auxiliare curriculare</w:t>
            </w:r>
          </w:p>
          <w:p w:rsidR="00E8039B" w:rsidRPr="0018668F" w:rsidRDefault="00E8039B" w:rsidP="0018668F">
            <w:pPr>
              <w:pStyle w:val="NoSpacing"/>
            </w:pPr>
            <w:r w:rsidRPr="0018668F">
              <w:t>-fişă de observaţie</w:t>
            </w:r>
          </w:p>
          <w:p w:rsidR="00E8039B" w:rsidRPr="0018668F" w:rsidRDefault="00E8039B" w:rsidP="0018668F">
            <w:pPr>
              <w:pStyle w:val="NoSpacing"/>
            </w:pPr>
            <w:r w:rsidRPr="0018668F">
              <w:t>- test de evaluare</w:t>
            </w:r>
          </w:p>
          <w:p w:rsidR="00E8039B" w:rsidRPr="0018668F" w:rsidRDefault="00E8039B" w:rsidP="0018668F">
            <w:pPr>
              <w:pStyle w:val="NoSpacing"/>
            </w:pPr>
            <w:r w:rsidRPr="0018668F">
              <w:t>-manualul</w:t>
            </w:r>
          </w:p>
          <w:p w:rsidR="00CA28A6" w:rsidRPr="0018668F" w:rsidRDefault="00E8039B" w:rsidP="0018668F">
            <w:pPr>
              <w:pStyle w:val="NoSpacing"/>
            </w:pPr>
            <w:r w:rsidRPr="0018668F">
              <w:t xml:space="preserve">-fise de documentare cu </w:t>
            </w:r>
            <w:r w:rsidRPr="0018668F">
              <w:lastRenderedPageBreak/>
              <w:t>ajutorul INTERNETULUI</w:t>
            </w:r>
          </w:p>
          <w:p w:rsidR="00CA28A6" w:rsidRPr="0018668F" w:rsidRDefault="00CA28A6" w:rsidP="0018668F">
            <w:pPr>
              <w:pStyle w:val="NoSpacing"/>
              <w:rPr>
                <w:rFonts w:eastAsia="Times New Roman" w:cs="Times New Roman"/>
                <w:lang w:val="it-IT"/>
              </w:rPr>
            </w:pPr>
            <w:r w:rsidRPr="0018668F">
              <w:rPr>
                <w:rFonts w:eastAsia="Times New Roman" w:cs="Times New Roman"/>
                <w:lang w:val="it-IT"/>
              </w:rPr>
              <w:t>Activitate frontală.</w:t>
            </w:r>
          </w:p>
          <w:p w:rsidR="00CA28A6" w:rsidRPr="0018668F" w:rsidRDefault="00CA28A6" w:rsidP="0018668F">
            <w:pPr>
              <w:pStyle w:val="NoSpacing"/>
              <w:rPr>
                <w:rFonts w:eastAsia="Times New Roman" w:cs="Times New Roman"/>
                <w:lang w:val="it-IT"/>
              </w:rPr>
            </w:pPr>
            <w:r w:rsidRPr="0018668F">
              <w:rPr>
                <w:rFonts w:eastAsia="Times New Roman" w:cs="Times New Roman"/>
                <w:lang w:val="it-IT"/>
              </w:rPr>
              <w:t>Activitate experimentală.</w:t>
            </w:r>
          </w:p>
          <w:p w:rsidR="00E8039B" w:rsidRPr="0018668F" w:rsidRDefault="00CA28A6" w:rsidP="0018668F">
            <w:pPr>
              <w:pStyle w:val="NoSpacing"/>
            </w:pPr>
            <w:r w:rsidRPr="0018668F">
              <w:rPr>
                <w:rFonts w:eastAsia="Times New Roman" w:cs="Times New Roman"/>
                <w:lang w:val="it-IT"/>
              </w:rPr>
              <w:t>Activitate experimentala de grup in scopul identificarii fenomenului de dizolvare si a factorilor care influenteaza viteza de omogenizare a solutiilor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8039B" w:rsidRPr="0018668F" w:rsidRDefault="00E8039B" w:rsidP="0018668F">
            <w:pPr>
              <w:pStyle w:val="NoSpacing"/>
            </w:pPr>
            <w:r w:rsidRPr="0018668F">
              <w:lastRenderedPageBreak/>
              <w:t>Probă orală</w:t>
            </w:r>
          </w:p>
          <w:p w:rsidR="00E8039B" w:rsidRPr="0018668F" w:rsidRDefault="00E8039B" w:rsidP="0018668F">
            <w:pPr>
              <w:pStyle w:val="NoSpacing"/>
            </w:pPr>
            <w:r w:rsidRPr="0018668F">
              <w:t>Observarea sistematică</w:t>
            </w:r>
          </w:p>
          <w:p w:rsidR="00CA28A6" w:rsidRPr="0018668F" w:rsidRDefault="00CA28A6" w:rsidP="0018668F">
            <w:pPr>
              <w:pStyle w:val="NoSpacing"/>
              <w:rPr>
                <w:rFonts w:eastAsia="Times New Roman" w:cs="Times New Roman"/>
                <w:lang w:val="it-IT"/>
              </w:rPr>
            </w:pPr>
          </w:p>
          <w:p w:rsidR="00CA28A6" w:rsidRPr="0018668F" w:rsidRDefault="00CA28A6" w:rsidP="0018668F">
            <w:pPr>
              <w:pStyle w:val="NoSpacing"/>
              <w:rPr>
                <w:rFonts w:eastAsia="Times New Roman" w:cs="Times New Roman"/>
                <w:lang w:val="it-IT"/>
              </w:rPr>
            </w:pPr>
            <w:r w:rsidRPr="0018668F">
              <w:rPr>
                <w:lang w:val="it-IT"/>
              </w:rPr>
              <w:t>experiment</w:t>
            </w:r>
          </w:p>
          <w:p w:rsidR="00CA28A6" w:rsidRPr="0018668F" w:rsidRDefault="00CA28A6" w:rsidP="0018668F">
            <w:pPr>
              <w:pStyle w:val="NoSpacing"/>
            </w:pP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8039B" w:rsidRPr="0018668F" w:rsidRDefault="00380A47" w:rsidP="0018668F">
            <w:pPr>
              <w:pStyle w:val="NoSpacing"/>
            </w:pPr>
            <w:r>
              <w:t>S1- S12</w:t>
            </w:r>
          </w:p>
        </w:tc>
      </w:tr>
      <w:tr w:rsidR="0018668F" w:rsidRPr="0018668F" w:rsidTr="00380A47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</w:pPr>
            <w:r w:rsidRPr="0018668F">
              <w:t>2.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  <w:rPr>
                <w:b/>
                <w:lang w:eastAsia="en-US"/>
              </w:rPr>
            </w:pPr>
            <w:proofErr w:type="spellStart"/>
            <w:r w:rsidRPr="0018668F">
              <w:rPr>
                <w:b/>
                <w:lang w:val="fr-FR"/>
              </w:rPr>
              <w:t>Concentrația</w:t>
            </w:r>
            <w:proofErr w:type="spellEnd"/>
            <w:r w:rsidRPr="0018668F">
              <w:rPr>
                <w:b/>
                <w:lang w:val="fr-FR"/>
              </w:rPr>
              <w:t xml:space="preserve"> </w:t>
            </w:r>
            <w:proofErr w:type="spellStart"/>
            <w:r w:rsidRPr="0018668F">
              <w:rPr>
                <w:b/>
                <w:lang w:val="fr-FR"/>
              </w:rPr>
              <w:t>procentuală</w:t>
            </w:r>
            <w:proofErr w:type="spellEnd"/>
            <w:r w:rsidRPr="0018668F">
              <w:rPr>
                <w:b/>
                <w:lang w:val="fr-FR"/>
              </w:rPr>
              <w:t>.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</w:pPr>
            <w:r w:rsidRPr="0018668F">
              <w:t>3.1.2</w:t>
            </w:r>
          </w:p>
          <w:p w:rsidR="0018668F" w:rsidRPr="0018668F" w:rsidRDefault="0018668F" w:rsidP="0018668F">
            <w:pPr>
              <w:pStyle w:val="NoSpacing"/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857571">
            <w:pPr>
              <w:pStyle w:val="NoSpacing"/>
            </w:pPr>
            <w:r w:rsidRPr="0018668F">
              <w:t>3.2.1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3.2.2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3.2.3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3.2.3.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3.2.4.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3.2.5.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3.2.6.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3.2.9.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3.2.10</w:t>
            </w:r>
          </w:p>
          <w:p w:rsidR="0018668F" w:rsidRPr="0018668F" w:rsidRDefault="0018668F" w:rsidP="00857571">
            <w:pPr>
              <w:pStyle w:val="NoSpacing"/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857571">
            <w:pPr>
              <w:pStyle w:val="NoSpacing"/>
            </w:pPr>
            <w:r w:rsidRPr="0018668F">
              <w:t>3.3.1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3.3.2.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3.3.3.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  <w:rPr>
                <w:rFonts w:eastAsia="Times New Roman" w:cs="Times New Roman"/>
                <w:lang w:val="fr-FR"/>
              </w:rPr>
            </w:pPr>
            <w:proofErr w:type="spellStart"/>
            <w:r w:rsidRPr="0018668F">
              <w:rPr>
                <w:rFonts w:eastAsia="Times New Roman" w:cs="Times New Roman"/>
                <w:lang w:val="fr-FR"/>
              </w:rPr>
              <w:t>Introducerea</w:t>
            </w:r>
            <w:proofErr w:type="spellEnd"/>
            <w:r w:rsidRPr="0018668F">
              <w:rPr>
                <w:rFonts w:eastAsia="Times New Roman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eastAsia="Times New Roman" w:cs="Times New Roman"/>
                <w:lang w:val="fr-FR"/>
              </w:rPr>
              <w:t>suportului</w:t>
            </w:r>
            <w:proofErr w:type="spellEnd"/>
            <w:r w:rsidRPr="0018668F">
              <w:rPr>
                <w:rFonts w:eastAsia="Times New Roman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eastAsia="Times New Roman" w:cs="Times New Roman"/>
                <w:lang w:val="fr-FR"/>
              </w:rPr>
              <w:t>notional</w:t>
            </w:r>
            <w:proofErr w:type="spellEnd"/>
            <w:r w:rsidRPr="0018668F">
              <w:rPr>
                <w:rFonts w:eastAsia="Times New Roman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eastAsia="Times New Roman" w:cs="Times New Roman"/>
                <w:lang w:val="fr-FR"/>
              </w:rPr>
              <w:t>pentru</w:t>
            </w:r>
            <w:proofErr w:type="spellEnd"/>
            <w:r w:rsidRPr="0018668F">
              <w:rPr>
                <w:rFonts w:eastAsia="Times New Roman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eastAsia="Times New Roman" w:cs="Times New Roman"/>
                <w:lang w:val="fr-FR"/>
              </w:rPr>
              <w:t>concentratia</w:t>
            </w:r>
            <w:proofErr w:type="spellEnd"/>
            <w:r w:rsidRPr="0018668F">
              <w:rPr>
                <w:rFonts w:eastAsia="Times New Roman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eastAsia="Times New Roman" w:cs="Times New Roman"/>
                <w:lang w:val="fr-FR"/>
              </w:rPr>
              <w:t>procentuala</w:t>
            </w:r>
            <w:proofErr w:type="spellEnd"/>
            <w:r w:rsidRPr="0018668F">
              <w:rPr>
                <w:rFonts w:eastAsia="Times New Roman" w:cs="Times New Roman"/>
                <w:lang w:val="fr-FR"/>
              </w:rPr>
              <w:t>.</w:t>
            </w:r>
          </w:p>
          <w:p w:rsidR="0018668F" w:rsidRPr="0018668F" w:rsidRDefault="0018668F" w:rsidP="0018668F">
            <w:pPr>
              <w:pStyle w:val="NoSpacing"/>
              <w:rPr>
                <w:rFonts w:eastAsia="Times New Roman" w:cs="Times New Roman"/>
                <w:lang w:val="fr-FR"/>
              </w:rPr>
            </w:pPr>
            <w:proofErr w:type="spellStart"/>
            <w:r w:rsidRPr="0018668F">
              <w:rPr>
                <w:rFonts w:eastAsia="Times New Roman" w:cs="Times New Roman"/>
                <w:lang w:val="fr-FR"/>
              </w:rPr>
              <w:t>Rezolvari</w:t>
            </w:r>
            <w:proofErr w:type="spellEnd"/>
            <w:r w:rsidRPr="0018668F">
              <w:rPr>
                <w:rFonts w:eastAsia="Times New Roman" w:cs="Times New Roman"/>
                <w:lang w:val="fr-FR"/>
              </w:rPr>
              <w:t xml:space="preserve"> de </w:t>
            </w:r>
            <w:proofErr w:type="spellStart"/>
            <w:r w:rsidRPr="0018668F">
              <w:rPr>
                <w:rFonts w:eastAsia="Times New Roman" w:cs="Times New Roman"/>
                <w:lang w:val="fr-FR"/>
              </w:rPr>
              <w:t>probleme</w:t>
            </w:r>
            <w:proofErr w:type="spellEnd"/>
            <w:r w:rsidRPr="0018668F">
              <w:rPr>
                <w:rFonts w:eastAsia="Times New Roman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eastAsia="Times New Roman" w:cs="Times New Roman"/>
                <w:lang w:val="fr-FR"/>
              </w:rPr>
              <w:t>cu</w:t>
            </w:r>
            <w:proofErr w:type="spellEnd"/>
            <w:r w:rsidRPr="0018668F">
              <w:rPr>
                <w:rFonts w:eastAsia="Times New Roman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eastAsia="Times New Roman" w:cs="Times New Roman"/>
                <w:lang w:val="fr-FR"/>
              </w:rPr>
              <w:t>concentratii</w:t>
            </w:r>
            <w:proofErr w:type="spellEnd"/>
            <w:r w:rsidRPr="0018668F">
              <w:rPr>
                <w:rFonts w:eastAsia="Times New Roman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eastAsia="Times New Roman" w:cs="Times New Roman"/>
                <w:lang w:val="fr-FR"/>
              </w:rPr>
              <w:t>procentuale</w:t>
            </w:r>
            <w:proofErr w:type="spellEnd"/>
            <w:r w:rsidRPr="0018668F">
              <w:rPr>
                <w:rFonts w:eastAsia="Times New Roman" w:cs="Times New Roman"/>
                <w:lang w:val="fr-FR"/>
              </w:rPr>
              <w:t>.</w:t>
            </w:r>
          </w:p>
          <w:p w:rsidR="0018668F" w:rsidRPr="0018668F" w:rsidRDefault="0018668F" w:rsidP="0018668F">
            <w:pPr>
              <w:pStyle w:val="NoSpacing"/>
              <w:rPr>
                <w:rFonts w:eastAsia="Times New Roman" w:cs="Times New Roman"/>
                <w:lang w:val="fr-FR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eastAsia="Times New Roman" w:cs="Times New Roman"/>
              </w:rPr>
            </w:pPr>
            <w:r w:rsidRPr="0018668F">
              <w:rPr>
                <w:rFonts w:eastAsia="Times New Roman" w:cs="Times New Roman"/>
              </w:rPr>
              <w:t>Descoperirea modului de calcul pe baza relaţiei concentraţiei procentuale a soluţiilor.</w:t>
            </w:r>
          </w:p>
          <w:p w:rsidR="0018668F" w:rsidRPr="0018668F" w:rsidRDefault="0018668F" w:rsidP="0018668F">
            <w:pPr>
              <w:pStyle w:val="NoSpacing"/>
              <w:rPr>
                <w:rFonts w:eastAsia="Times New Roman" w:cs="Times New Roman"/>
              </w:rPr>
            </w:pPr>
            <w:r w:rsidRPr="0018668F">
              <w:rPr>
                <w:rFonts w:eastAsia="Times New Roman" w:cs="Times New Roman"/>
              </w:rPr>
              <w:t>Conducerea unei investigaţii pe tema diluării/concentrării/amestecării soluţiilor folosind date numerice.</w:t>
            </w:r>
          </w:p>
          <w:p w:rsidR="0018668F" w:rsidRPr="0018668F" w:rsidRDefault="0018668F" w:rsidP="0018668F">
            <w:pPr>
              <w:pStyle w:val="NoSpacing"/>
              <w:rPr>
                <w:rFonts w:eastAsia="Times New Roman" w:cs="Times New Roman"/>
              </w:rPr>
            </w:pPr>
            <w:r w:rsidRPr="0018668F">
              <w:rPr>
                <w:rFonts w:eastAsia="Times New Roman" w:cs="Times New Roman"/>
              </w:rPr>
              <w:t>Utilizări ale soluţiilor în viaţa de zi cu zi</w:t>
            </w:r>
          </w:p>
          <w:p w:rsidR="0018668F" w:rsidRPr="0018668F" w:rsidRDefault="0018668F" w:rsidP="0018668F">
            <w:pPr>
              <w:pStyle w:val="NoSpacing"/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  <w:rPr>
                <w:lang w:val="it-IT"/>
              </w:rPr>
            </w:pPr>
            <w:r w:rsidRPr="0018668F">
              <w:rPr>
                <w:rFonts w:eastAsia="Times New Roman" w:cs="Times New Roman"/>
                <w:lang w:val="it-IT"/>
              </w:rPr>
              <w:lastRenderedPageBreak/>
              <w:t>Activitate frontala.</w:t>
            </w:r>
          </w:p>
          <w:p w:rsidR="0018668F" w:rsidRPr="0018668F" w:rsidRDefault="0018668F" w:rsidP="0018668F">
            <w:pPr>
              <w:pStyle w:val="NoSpacing"/>
              <w:rPr>
                <w:rFonts w:eastAsia="Times New Roman" w:cs="Times New Roman"/>
                <w:lang w:val="it-IT"/>
              </w:rPr>
            </w:pPr>
            <w:r w:rsidRPr="0018668F">
              <w:rPr>
                <w:rFonts w:eastAsia="Times New Roman" w:cs="Times New Roman"/>
                <w:lang w:val="it-IT"/>
              </w:rPr>
              <w:t>Activitate de grup sau activitate independenta.</w:t>
            </w:r>
          </w:p>
          <w:p w:rsidR="0018668F" w:rsidRPr="0018668F" w:rsidRDefault="0018668F" w:rsidP="0018668F">
            <w:pPr>
              <w:pStyle w:val="NoSpacing"/>
              <w:rPr>
                <w:rFonts w:eastAsia="Times New Roman" w:cs="Times New Roman"/>
                <w:lang w:val="it-IT"/>
              </w:rPr>
            </w:pPr>
            <w:r w:rsidRPr="0018668F">
              <w:rPr>
                <w:rFonts w:eastAsia="Times New Roman" w:cs="Times New Roman"/>
                <w:lang w:val="it-IT"/>
              </w:rPr>
              <w:t>Activitate experimentala de grup.</w:t>
            </w:r>
          </w:p>
          <w:p w:rsidR="0018668F" w:rsidRPr="0018668F" w:rsidRDefault="0018668F" w:rsidP="0018668F">
            <w:pPr>
              <w:pStyle w:val="NoSpacing"/>
            </w:pPr>
            <w:r w:rsidRPr="0018668F">
              <w:t>-fise de lucru</w:t>
            </w:r>
          </w:p>
          <w:p w:rsidR="0018668F" w:rsidRPr="0018668F" w:rsidRDefault="0018668F" w:rsidP="0018668F">
            <w:pPr>
              <w:pStyle w:val="NoSpacing"/>
            </w:pPr>
            <w:r w:rsidRPr="0018668F">
              <w:t>-auxiliare curriculare</w:t>
            </w:r>
          </w:p>
          <w:p w:rsidR="0018668F" w:rsidRPr="0018668F" w:rsidRDefault="0018668F" w:rsidP="0018668F">
            <w:pPr>
              <w:pStyle w:val="NoSpacing"/>
            </w:pPr>
            <w:r w:rsidRPr="0018668F">
              <w:t>-fişă de observaţie</w:t>
            </w:r>
          </w:p>
          <w:p w:rsidR="0018668F" w:rsidRPr="0018668F" w:rsidRDefault="0018668F" w:rsidP="0018668F">
            <w:pPr>
              <w:pStyle w:val="NoSpacing"/>
            </w:pPr>
            <w:r w:rsidRPr="0018668F">
              <w:t>- test de evaluare</w:t>
            </w:r>
          </w:p>
          <w:p w:rsidR="0018668F" w:rsidRPr="0018668F" w:rsidRDefault="0018668F" w:rsidP="0018668F">
            <w:pPr>
              <w:pStyle w:val="NoSpacing"/>
            </w:pPr>
            <w:r w:rsidRPr="0018668F">
              <w:t>-manualul</w:t>
            </w:r>
          </w:p>
          <w:p w:rsidR="0018668F" w:rsidRPr="0018668F" w:rsidRDefault="0018668F" w:rsidP="0018668F">
            <w:pPr>
              <w:pStyle w:val="NoSpacing"/>
              <w:rPr>
                <w:rFonts w:eastAsia="Times New Roman" w:cs="Times New Roman"/>
                <w:lang w:val="it-IT"/>
              </w:rPr>
            </w:pPr>
          </w:p>
          <w:p w:rsidR="0018668F" w:rsidRPr="0018668F" w:rsidRDefault="0018668F" w:rsidP="0018668F">
            <w:pPr>
              <w:pStyle w:val="NoSpacing"/>
            </w:pPr>
            <w:r w:rsidRPr="0018668F">
              <w:rPr>
                <w:rFonts w:eastAsia="Times New Roman" w:cs="Times New Roman"/>
                <w:lang w:val="it-IT"/>
              </w:rPr>
              <w:lastRenderedPageBreak/>
              <w:t>Documentare individuala .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857571">
            <w:pPr>
              <w:pStyle w:val="NoSpacing"/>
            </w:pPr>
            <w:r w:rsidRPr="0018668F">
              <w:lastRenderedPageBreak/>
              <w:t>Probă orală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Observarea sistematică</w:t>
            </w:r>
          </w:p>
          <w:p w:rsidR="0018668F" w:rsidRPr="0018668F" w:rsidRDefault="0018668F" w:rsidP="00857571">
            <w:pPr>
              <w:pStyle w:val="NoSpacing"/>
              <w:rPr>
                <w:rFonts w:eastAsia="Times New Roman" w:cs="Times New Roman"/>
                <w:lang w:val="it-IT"/>
              </w:rPr>
            </w:pPr>
          </w:p>
          <w:p w:rsidR="0018668F" w:rsidRPr="0018668F" w:rsidRDefault="0018668F" w:rsidP="00857571">
            <w:pPr>
              <w:pStyle w:val="NoSpacing"/>
              <w:rPr>
                <w:rFonts w:eastAsia="Times New Roman" w:cs="Times New Roman"/>
                <w:lang w:val="it-IT"/>
              </w:rPr>
            </w:pPr>
            <w:r w:rsidRPr="0018668F">
              <w:rPr>
                <w:lang w:val="it-IT"/>
              </w:rPr>
              <w:t>experiment</w:t>
            </w:r>
          </w:p>
          <w:p w:rsidR="0018668F" w:rsidRPr="0018668F" w:rsidRDefault="0018668F" w:rsidP="00857571">
            <w:pPr>
              <w:pStyle w:val="NoSpacing"/>
            </w:pP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8668F" w:rsidRPr="0018668F" w:rsidRDefault="0018668F" w:rsidP="0018668F">
            <w:pPr>
              <w:pStyle w:val="NoSpacing"/>
            </w:pPr>
          </w:p>
        </w:tc>
      </w:tr>
      <w:tr w:rsidR="0018668F" w:rsidRPr="0018668F" w:rsidTr="00380A47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</w:pPr>
            <w:r w:rsidRPr="0018668F">
              <w:t>3.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  <w:rPr>
                <w:b/>
                <w:lang w:eastAsia="en-US"/>
              </w:rPr>
            </w:pPr>
            <w:r w:rsidRPr="0018668F">
              <w:rPr>
                <w:b/>
                <w:lang w:eastAsia="en-US"/>
              </w:rPr>
              <w:t>Concentrația molară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</w:pPr>
            <w:r w:rsidRPr="0018668F">
              <w:t>3.1.2</w:t>
            </w:r>
          </w:p>
          <w:p w:rsidR="0018668F" w:rsidRPr="0018668F" w:rsidRDefault="0018668F" w:rsidP="0018668F">
            <w:pPr>
              <w:pStyle w:val="NoSpacing"/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857571">
            <w:pPr>
              <w:pStyle w:val="NoSpacing"/>
            </w:pPr>
            <w:r w:rsidRPr="0018668F">
              <w:t>3.2.1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3.2.2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3.2.3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3.2.3.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3.2.4.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3.2.5.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3.2.6.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3.2.9.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3.2.10</w:t>
            </w:r>
          </w:p>
          <w:p w:rsidR="0018668F" w:rsidRPr="0018668F" w:rsidRDefault="0018668F" w:rsidP="00857571">
            <w:pPr>
              <w:pStyle w:val="NoSpacing"/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857571">
            <w:pPr>
              <w:pStyle w:val="NoSpacing"/>
            </w:pPr>
            <w:r w:rsidRPr="0018668F">
              <w:t>3.3.1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3.3.2.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3.3.3.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Dialog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profesor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-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elev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in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scopul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reactualizarii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achizitiilor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anterioare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referitoare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la</w:t>
            </w:r>
            <w:proofErr w:type="gramStart"/>
            <w:r w:rsidRPr="0018668F">
              <w:rPr>
                <w:rFonts w:ascii="Calibri" w:eastAsia="Times New Roman" w:hAnsi="Calibri" w:cs="Times New Roman"/>
                <w:lang w:val="en-US"/>
              </w:rPr>
              <w:t>:densitatea</w:t>
            </w:r>
            <w:proofErr w:type="spellEnd"/>
            <w:proofErr w:type="gram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solutiilor,volumul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solutiilor,nr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. </w:t>
            </w:r>
            <w:proofErr w:type="gramStart"/>
            <w:r w:rsidRPr="0018668F">
              <w:rPr>
                <w:rFonts w:ascii="Calibri" w:eastAsia="Times New Roman" w:hAnsi="Calibri" w:cs="Times New Roman"/>
                <w:lang w:val="en-US"/>
              </w:rPr>
              <w:t>de</w:t>
            </w:r>
            <w:proofErr w:type="gram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moli,masa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moleculara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>.</w:t>
            </w: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  <w:r w:rsidRPr="0018668F">
              <w:rPr>
                <w:rFonts w:ascii="Calibri" w:eastAsia="Times New Roman" w:hAnsi="Calibri" w:cs="Times New Roman"/>
                <w:lang w:val="en-US"/>
              </w:rPr>
              <w:t>-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Introducerea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suportului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notional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referitor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la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concentratia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molara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a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solutiilor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>.</w:t>
            </w: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  <w:r w:rsidRPr="0018668F">
              <w:rPr>
                <w:rFonts w:ascii="Calibri" w:eastAsia="Times New Roman" w:hAnsi="Calibri" w:cs="Times New Roman"/>
                <w:lang w:val="en-US"/>
              </w:rPr>
              <w:t>-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Rezolvarea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probleme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,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aranjate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in mod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progresiv,pe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baza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fisei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probleme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,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utilizand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expresii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matematice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calcul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a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concentratiei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molare</w:t>
            </w:r>
            <w:proofErr w:type="spellEnd"/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  <w:r w:rsidRPr="0018668F">
              <w:rPr>
                <w:rFonts w:ascii="Calibri" w:eastAsia="Times New Roman" w:hAnsi="Calibri" w:cs="Times New Roman"/>
                <w:lang w:val="en-US"/>
              </w:rPr>
              <w:t>-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Extrapolarea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notiunilor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referitoare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la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concentratia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molara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prin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stabilirea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relatiei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legatura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dintre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concentratia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procentuala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si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cea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molara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>.</w:t>
            </w: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sz w:val="16"/>
                <w:szCs w:val="16"/>
                <w:lang w:val="en-US"/>
              </w:rPr>
            </w:pPr>
            <w:r w:rsidRPr="0018668F">
              <w:rPr>
                <w:rFonts w:ascii="Calibri" w:eastAsia="Times New Roman" w:hAnsi="Calibri" w:cs="Times New Roman"/>
                <w:lang w:val="en-US"/>
              </w:rPr>
              <w:t>-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Rezolvarea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probleme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pe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baza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relatiei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legatura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dintre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C</w:t>
            </w:r>
            <w:r w:rsidRPr="0018668F">
              <w:rPr>
                <w:rFonts w:ascii="Calibri" w:eastAsia="Times New Roman" w:hAnsi="Calibri" w:cs="Times New Roman"/>
                <w:sz w:val="16"/>
                <w:szCs w:val="16"/>
                <w:lang w:val="en-US"/>
              </w:rPr>
              <w:t>p</w:t>
            </w:r>
            <w:proofErr w:type="spellEnd"/>
            <w:r w:rsidRPr="0018668F">
              <w:rPr>
                <w:rFonts w:ascii="Calibri" w:eastAsia="Times New Roman" w:hAnsi="Calibri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si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C</w:t>
            </w:r>
            <w:r w:rsidRPr="0018668F">
              <w:rPr>
                <w:rFonts w:ascii="Calibri" w:eastAsia="Times New Roman" w:hAnsi="Calibri" w:cs="Times New Roman"/>
                <w:sz w:val="16"/>
                <w:szCs w:val="16"/>
                <w:lang w:val="en-US"/>
              </w:rPr>
              <w:t xml:space="preserve">m </w:t>
            </w:r>
          </w:p>
          <w:p w:rsidR="0018668F" w:rsidRPr="0018668F" w:rsidRDefault="0018668F" w:rsidP="0018668F">
            <w:pPr>
              <w:pStyle w:val="NoSpacing"/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activitate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frontala</w:t>
            </w:r>
            <w:proofErr w:type="spellEnd"/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  <w:r w:rsidRPr="0018668F">
              <w:rPr>
                <w:rFonts w:ascii="Calibri" w:eastAsia="Times New Roman" w:hAnsi="Calibri" w:cs="Times New Roman"/>
                <w:lang w:val="en-US"/>
              </w:rPr>
              <w:t>-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activitatea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profesorului</w:t>
            </w:r>
            <w:proofErr w:type="spellEnd"/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fr-FR"/>
              </w:rPr>
            </w:pPr>
            <w:r w:rsidRPr="0018668F">
              <w:rPr>
                <w:rFonts w:ascii="Calibri" w:eastAsia="Times New Roman" w:hAnsi="Calibri" w:cs="Times New Roman"/>
                <w:lang w:val="fr-FR"/>
              </w:rPr>
              <w:t>-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activitate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individuala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sau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grup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pe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baza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fisei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exercitii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si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probleme</w:t>
            </w:r>
            <w:proofErr w:type="spellEnd"/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fr-FR"/>
              </w:rPr>
            </w:pPr>
            <w:r w:rsidRPr="0018668F">
              <w:rPr>
                <w:rFonts w:ascii="Calibri" w:eastAsia="Times New Roman" w:hAnsi="Calibri" w:cs="Times New Roman"/>
                <w:lang w:val="fr-FR"/>
              </w:rPr>
              <w:t>-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activitate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individuala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/de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grup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/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frontala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in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scopul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determinarii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relatiei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matematice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legatura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dintre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cele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doua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tipuri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concentratie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studiate</w:t>
            </w:r>
            <w:proofErr w:type="spellEnd"/>
          </w:p>
          <w:p w:rsidR="0018668F" w:rsidRPr="0018668F" w:rsidRDefault="0018668F" w:rsidP="0018668F">
            <w:pPr>
              <w:pStyle w:val="NoSpacing"/>
            </w:pPr>
            <w:r w:rsidRPr="0018668F">
              <w:rPr>
                <w:rFonts w:ascii="Calibri" w:eastAsia="Times New Roman" w:hAnsi="Calibri" w:cs="Times New Roman"/>
                <w:lang w:val="fr-FR"/>
              </w:rPr>
              <w:t>-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activitate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individuala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pe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baza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fisei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probleme</w:t>
            </w:r>
            <w:proofErr w:type="spellEnd"/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857571">
            <w:pPr>
              <w:pStyle w:val="NoSpacing"/>
            </w:pPr>
            <w:r w:rsidRPr="0018668F">
              <w:t>Probă orală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Observarea sistematică</w:t>
            </w:r>
          </w:p>
          <w:p w:rsidR="0018668F" w:rsidRPr="0018668F" w:rsidRDefault="0018668F" w:rsidP="00857571">
            <w:pPr>
              <w:pStyle w:val="NoSpacing"/>
              <w:rPr>
                <w:rFonts w:eastAsia="Times New Roman" w:cs="Times New Roman"/>
                <w:lang w:val="it-IT"/>
              </w:rPr>
            </w:pPr>
          </w:p>
          <w:p w:rsidR="0018668F" w:rsidRPr="0018668F" w:rsidRDefault="0018668F" w:rsidP="00857571">
            <w:pPr>
              <w:pStyle w:val="NoSpacing"/>
              <w:rPr>
                <w:rFonts w:eastAsia="Times New Roman" w:cs="Times New Roman"/>
                <w:lang w:val="it-IT"/>
              </w:rPr>
            </w:pPr>
            <w:r w:rsidRPr="0018668F">
              <w:rPr>
                <w:lang w:val="it-IT"/>
              </w:rPr>
              <w:t>experiment</w:t>
            </w:r>
          </w:p>
          <w:p w:rsidR="0018668F" w:rsidRPr="0018668F" w:rsidRDefault="0018668F" w:rsidP="00857571">
            <w:pPr>
              <w:pStyle w:val="NoSpacing"/>
            </w:pP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8668F" w:rsidRPr="0018668F" w:rsidRDefault="0018668F" w:rsidP="0018668F">
            <w:pPr>
              <w:pStyle w:val="NoSpacing"/>
            </w:pPr>
          </w:p>
        </w:tc>
      </w:tr>
      <w:tr w:rsidR="0018668F" w:rsidRPr="0018668F" w:rsidTr="00380A47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  <w:rPr>
                <w:b/>
              </w:rPr>
            </w:pPr>
            <w:r w:rsidRPr="0018668F">
              <w:rPr>
                <w:b/>
              </w:rPr>
              <w:t>4.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  <w:rPr>
                <w:b/>
                <w:lang w:eastAsia="en-US"/>
              </w:rPr>
            </w:pPr>
            <w:r w:rsidRPr="0018668F">
              <w:rPr>
                <w:b/>
                <w:lang w:eastAsia="en-US"/>
              </w:rPr>
              <w:t>Concentrația molară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</w:pPr>
            <w:r w:rsidRPr="0018668F">
              <w:t>3.1.2</w:t>
            </w:r>
          </w:p>
          <w:p w:rsidR="0018668F" w:rsidRPr="0018668F" w:rsidRDefault="0018668F" w:rsidP="0018668F">
            <w:pPr>
              <w:pStyle w:val="NoSpacing"/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857571">
            <w:pPr>
              <w:pStyle w:val="NoSpacing"/>
            </w:pPr>
            <w:r w:rsidRPr="0018668F">
              <w:t>3.2.1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3.2.2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3.2.3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3.2.3.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lastRenderedPageBreak/>
              <w:t>3.2.4.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3.2.5.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3.2.6.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3.2.9.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3.2.10</w:t>
            </w:r>
          </w:p>
          <w:p w:rsidR="0018668F" w:rsidRPr="0018668F" w:rsidRDefault="0018668F" w:rsidP="00857571">
            <w:pPr>
              <w:pStyle w:val="NoSpacing"/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857571">
            <w:pPr>
              <w:pStyle w:val="NoSpacing"/>
            </w:pPr>
            <w:r w:rsidRPr="0018668F">
              <w:lastRenderedPageBreak/>
              <w:t>3.3.1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3.3.2.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3.3.3.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Dialog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profesor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-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elev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in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scopul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reactualizarii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achizitiilor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anterioare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referitoare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la</w:t>
            </w:r>
            <w:proofErr w:type="gramStart"/>
            <w:r w:rsidRPr="0018668F">
              <w:rPr>
                <w:rFonts w:ascii="Calibri" w:eastAsia="Times New Roman" w:hAnsi="Calibri" w:cs="Times New Roman"/>
                <w:lang w:val="en-US"/>
              </w:rPr>
              <w:t>:densitatea</w:t>
            </w:r>
            <w:proofErr w:type="spellEnd"/>
            <w:proofErr w:type="gram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solutiilor</w:t>
            </w:r>
            <w:r w:rsidRPr="0018668F">
              <w:rPr>
                <w:lang w:val="en-US"/>
              </w:rPr>
              <w:t>,volumul</w:t>
            </w:r>
            <w:proofErr w:type="spellEnd"/>
            <w:r w:rsidRPr="0018668F">
              <w:rPr>
                <w:lang w:val="en-US"/>
              </w:rPr>
              <w:t xml:space="preserve"> </w:t>
            </w:r>
            <w:proofErr w:type="spellStart"/>
            <w:r w:rsidRPr="0018668F">
              <w:rPr>
                <w:lang w:val="en-US"/>
              </w:rPr>
              <w:lastRenderedPageBreak/>
              <w:t>solutiilor,nr</w:t>
            </w:r>
            <w:proofErr w:type="spellEnd"/>
            <w:r w:rsidRPr="0018668F">
              <w:rPr>
                <w:lang w:val="en-US"/>
              </w:rPr>
              <w:t xml:space="preserve">. </w:t>
            </w:r>
            <w:proofErr w:type="gramStart"/>
            <w:r w:rsidRPr="0018668F">
              <w:rPr>
                <w:lang w:val="en-US"/>
              </w:rPr>
              <w:t>de</w:t>
            </w:r>
            <w:proofErr w:type="gramEnd"/>
            <w:r w:rsidRPr="0018668F">
              <w:rPr>
                <w:lang w:val="en-US"/>
              </w:rPr>
              <w:t xml:space="preserve"> </w:t>
            </w:r>
            <w:proofErr w:type="spellStart"/>
            <w:r w:rsidRPr="0018668F">
              <w:rPr>
                <w:lang w:val="en-US"/>
              </w:rPr>
              <w:t>echivalenți</w:t>
            </w:r>
            <w:proofErr w:type="spellEnd"/>
            <w:r w:rsidRPr="0018668F">
              <w:rPr>
                <w:lang w:val="en-US"/>
              </w:rPr>
              <w:t xml:space="preserve"> </w:t>
            </w:r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,masa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moleculara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>.</w:t>
            </w: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  <w:r w:rsidRPr="0018668F">
              <w:rPr>
                <w:lang w:val="en-US"/>
              </w:rPr>
              <w:t>-</w:t>
            </w:r>
            <w:proofErr w:type="spellStart"/>
            <w:r w:rsidRPr="0018668F">
              <w:rPr>
                <w:lang w:val="en-US"/>
              </w:rPr>
              <w:t>Introducerea</w:t>
            </w:r>
            <w:proofErr w:type="spellEnd"/>
            <w:r w:rsidRPr="0018668F">
              <w:rPr>
                <w:lang w:val="en-US"/>
              </w:rPr>
              <w:t xml:space="preserve"> </w:t>
            </w:r>
            <w:proofErr w:type="spellStart"/>
            <w:r w:rsidRPr="0018668F">
              <w:rPr>
                <w:lang w:val="en-US"/>
              </w:rPr>
              <w:t>suportului</w:t>
            </w:r>
            <w:proofErr w:type="spellEnd"/>
            <w:r w:rsidRPr="0018668F">
              <w:rPr>
                <w:lang w:val="en-US"/>
              </w:rPr>
              <w:t xml:space="preserve"> </w:t>
            </w:r>
            <w:proofErr w:type="spellStart"/>
            <w:r w:rsidRPr="0018668F">
              <w:rPr>
                <w:lang w:val="en-US"/>
              </w:rPr>
              <w:t>noț</w:t>
            </w:r>
            <w:proofErr w:type="gramStart"/>
            <w:r w:rsidRPr="0018668F">
              <w:rPr>
                <w:rFonts w:ascii="Calibri" w:eastAsia="Times New Roman" w:hAnsi="Calibri" w:cs="Times New Roman"/>
                <w:lang w:val="en-US"/>
              </w:rPr>
              <w:t>ional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r w:rsidRPr="0018668F">
              <w:rPr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referitor</w:t>
            </w:r>
            <w:proofErr w:type="spellEnd"/>
            <w:proofErr w:type="gram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la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concentratia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lang w:val="en-US"/>
              </w:rPr>
              <w:t>normalîa</w:t>
            </w:r>
            <w:proofErr w:type="spellEnd"/>
            <w:r w:rsidRPr="0018668F">
              <w:rPr>
                <w:lang w:val="en-US"/>
              </w:rPr>
              <w:t xml:space="preserve"> </w:t>
            </w:r>
            <w:proofErr w:type="spellStart"/>
            <w:r w:rsidRPr="0018668F">
              <w:rPr>
                <w:lang w:val="en-US"/>
              </w:rPr>
              <w:t>soluț</w:t>
            </w:r>
            <w:r w:rsidRPr="0018668F">
              <w:rPr>
                <w:rFonts w:ascii="Calibri" w:eastAsia="Times New Roman" w:hAnsi="Calibri" w:cs="Times New Roman"/>
                <w:lang w:val="en-US"/>
              </w:rPr>
              <w:t>iilor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>.</w:t>
            </w: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  <w:r w:rsidRPr="0018668F">
              <w:rPr>
                <w:rFonts w:ascii="Calibri" w:eastAsia="Times New Roman" w:hAnsi="Calibri" w:cs="Times New Roman"/>
                <w:lang w:val="en-US"/>
              </w:rPr>
              <w:t>-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Rezolvarea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de </w:t>
            </w:r>
            <w:proofErr w:type="spellStart"/>
            <w:proofErr w:type="gramStart"/>
            <w:r w:rsidRPr="0018668F">
              <w:rPr>
                <w:rFonts w:ascii="Calibri" w:eastAsia="Times New Roman" w:hAnsi="Calibri" w:cs="Times New Roman"/>
                <w:lang w:val="en-US"/>
              </w:rPr>
              <w:t>probleme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,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aranjate</w:t>
            </w:r>
            <w:proofErr w:type="spellEnd"/>
            <w:proofErr w:type="gram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in mod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progresiv,pe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baza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fisei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probleme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,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utilizand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expresii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matematice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r w:rsidRPr="0018668F">
              <w:rPr>
                <w:lang w:val="en-US"/>
              </w:rPr>
              <w:t xml:space="preserve">de </w:t>
            </w:r>
            <w:proofErr w:type="spellStart"/>
            <w:r w:rsidRPr="0018668F">
              <w:rPr>
                <w:lang w:val="en-US"/>
              </w:rPr>
              <w:t>calcul</w:t>
            </w:r>
            <w:proofErr w:type="spellEnd"/>
            <w:r w:rsidRPr="0018668F">
              <w:rPr>
                <w:lang w:val="en-US"/>
              </w:rPr>
              <w:t xml:space="preserve"> a </w:t>
            </w:r>
            <w:proofErr w:type="spellStart"/>
            <w:r w:rsidRPr="0018668F">
              <w:rPr>
                <w:lang w:val="en-US"/>
              </w:rPr>
              <w:t>concentratiei</w:t>
            </w:r>
            <w:proofErr w:type="spellEnd"/>
            <w:r w:rsidRPr="0018668F">
              <w:rPr>
                <w:lang w:val="en-US"/>
              </w:rPr>
              <w:t xml:space="preserve"> </w:t>
            </w:r>
            <w:proofErr w:type="spellStart"/>
            <w:r w:rsidRPr="0018668F">
              <w:rPr>
                <w:lang w:val="en-US"/>
              </w:rPr>
              <w:t>normale</w:t>
            </w:r>
            <w:proofErr w:type="spellEnd"/>
            <w:r w:rsidRPr="0018668F">
              <w:rPr>
                <w:lang w:val="en-US"/>
              </w:rPr>
              <w:t>.</w:t>
            </w: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  <w:r w:rsidRPr="0018668F">
              <w:rPr>
                <w:rFonts w:ascii="Calibri" w:eastAsia="Times New Roman" w:hAnsi="Calibri" w:cs="Times New Roman"/>
                <w:lang w:val="en-US"/>
              </w:rPr>
              <w:t>-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Extrapolarea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lang w:val="en-US"/>
              </w:rPr>
              <w:t>noț</w:t>
            </w:r>
            <w:r w:rsidRPr="0018668F">
              <w:rPr>
                <w:rFonts w:ascii="Calibri" w:eastAsia="Times New Roman" w:hAnsi="Calibri" w:cs="Times New Roman"/>
                <w:lang w:val="en-US"/>
              </w:rPr>
              <w:t>i</w:t>
            </w:r>
            <w:r w:rsidRPr="0018668F">
              <w:rPr>
                <w:lang w:val="en-US"/>
              </w:rPr>
              <w:t>unilor</w:t>
            </w:r>
            <w:proofErr w:type="spellEnd"/>
            <w:r w:rsidRPr="0018668F">
              <w:rPr>
                <w:lang w:val="en-US"/>
              </w:rPr>
              <w:t xml:space="preserve"> </w:t>
            </w:r>
            <w:proofErr w:type="spellStart"/>
            <w:r w:rsidRPr="0018668F">
              <w:rPr>
                <w:lang w:val="en-US"/>
              </w:rPr>
              <w:t>referitoare</w:t>
            </w:r>
            <w:proofErr w:type="spellEnd"/>
            <w:r w:rsidRPr="0018668F">
              <w:rPr>
                <w:lang w:val="en-US"/>
              </w:rPr>
              <w:t xml:space="preserve"> la </w:t>
            </w:r>
            <w:proofErr w:type="spellStart"/>
            <w:r w:rsidRPr="0018668F">
              <w:rPr>
                <w:lang w:val="en-US"/>
              </w:rPr>
              <w:t>concentrația</w:t>
            </w:r>
            <w:proofErr w:type="spellEnd"/>
            <w:r w:rsidRPr="0018668F">
              <w:rPr>
                <w:lang w:val="en-US"/>
              </w:rPr>
              <w:t xml:space="preserve"> </w:t>
            </w:r>
            <w:proofErr w:type="spellStart"/>
            <w:r w:rsidRPr="0018668F">
              <w:rPr>
                <w:lang w:val="en-US"/>
              </w:rPr>
              <w:t>normală</w:t>
            </w:r>
            <w:proofErr w:type="spellEnd"/>
            <w:r w:rsidRPr="0018668F">
              <w:rPr>
                <w:lang w:val="en-US"/>
              </w:rPr>
              <w:t xml:space="preserve"> </w:t>
            </w:r>
            <w:proofErr w:type="spellStart"/>
            <w:r w:rsidRPr="0018668F">
              <w:rPr>
                <w:lang w:val="en-US"/>
              </w:rPr>
              <w:t>prin</w:t>
            </w:r>
            <w:proofErr w:type="spellEnd"/>
            <w:r w:rsidRPr="0018668F">
              <w:rPr>
                <w:lang w:val="en-US"/>
              </w:rPr>
              <w:t xml:space="preserve"> </w:t>
            </w:r>
            <w:proofErr w:type="spellStart"/>
            <w:r w:rsidRPr="0018668F">
              <w:rPr>
                <w:lang w:val="en-US"/>
              </w:rPr>
              <w:t>stabilirea</w:t>
            </w:r>
            <w:proofErr w:type="spellEnd"/>
            <w:r w:rsidRPr="0018668F">
              <w:rPr>
                <w:lang w:val="en-US"/>
              </w:rPr>
              <w:t xml:space="preserve"> </w:t>
            </w:r>
            <w:proofErr w:type="spellStart"/>
            <w:r w:rsidRPr="0018668F">
              <w:rPr>
                <w:lang w:val="en-US"/>
              </w:rPr>
              <w:t>relației</w:t>
            </w:r>
            <w:proofErr w:type="spellEnd"/>
            <w:r w:rsidRPr="0018668F">
              <w:rPr>
                <w:lang w:val="en-US"/>
              </w:rPr>
              <w:t xml:space="preserve"> de </w:t>
            </w:r>
            <w:proofErr w:type="spellStart"/>
            <w:proofErr w:type="gramStart"/>
            <w:r w:rsidRPr="0018668F">
              <w:rPr>
                <w:lang w:val="en-US"/>
              </w:rPr>
              <w:t>legatură</w:t>
            </w:r>
            <w:proofErr w:type="spellEnd"/>
            <w:r w:rsidRPr="0018668F">
              <w:rPr>
                <w:lang w:val="en-US"/>
              </w:rPr>
              <w:t xml:space="preserve">  </w:t>
            </w:r>
            <w:proofErr w:type="spellStart"/>
            <w:r w:rsidRPr="0018668F">
              <w:rPr>
                <w:lang w:val="en-US"/>
              </w:rPr>
              <w:t>dintre</w:t>
            </w:r>
            <w:proofErr w:type="spellEnd"/>
            <w:proofErr w:type="gramEnd"/>
            <w:r w:rsidRPr="0018668F">
              <w:rPr>
                <w:lang w:val="en-US"/>
              </w:rPr>
              <w:t xml:space="preserve"> </w:t>
            </w:r>
            <w:proofErr w:type="spellStart"/>
            <w:r w:rsidRPr="0018668F">
              <w:rPr>
                <w:lang w:val="en-US"/>
              </w:rPr>
              <w:t>concentraț</w:t>
            </w:r>
            <w:r w:rsidRPr="0018668F">
              <w:rPr>
                <w:rFonts w:ascii="Calibri" w:eastAsia="Times New Roman" w:hAnsi="Calibri" w:cs="Times New Roman"/>
                <w:lang w:val="en-US"/>
              </w:rPr>
              <w:t>ia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lang w:val="en-US"/>
              </w:rPr>
              <w:t>procentuala</w:t>
            </w:r>
            <w:proofErr w:type="spellEnd"/>
            <w:r w:rsidRPr="0018668F">
              <w:rPr>
                <w:lang w:val="en-US"/>
              </w:rPr>
              <w:t xml:space="preserve"> </w:t>
            </w:r>
            <w:proofErr w:type="spellStart"/>
            <w:r w:rsidRPr="0018668F">
              <w:rPr>
                <w:lang w:val="en-US"/>
              </w:rPr>
              <w:t>si</w:t>
            </w:r>
            <w:proofErr w:type="spellEnd"/>
            <w:r w:rsidRPr="0018668F">
              <w:rPr>
                <w:lang w:val="en-US"/>
              </w:rPr>
              <w:t xml:space="preserve"> </w:t>
            </w:r>
            <w:proofErr w:type="spellStart"/>
            <w:r w:rsidRPr="0018668F">
              <w:rPr>
                <w:lang w:val="en-US"/>
              </w:rPr>
              <w:t>cea</w:t>
            </w:r>
            <w:proofErr w:type="spellEnd"/>
            <w:r w:rsidRPr="0018668F">
              <w:rPr>
                <w:lang w:val="en-US"/>
              </w:rPr>
              <w:t xml:space="preserve"> </w:t>
            </w:r>
            <w:proofErr w:type="spellStart"/>
            <w:r w:rsidRPr="0018668F">
              <w:rPr>
                <w:lang w:val="en-US"/>
              </w:rPr>
              <w:t>normală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>.</w:t>
            </w: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sz w:val="16"/>
                <w:szCs w:val="16"/>
                <w:lang w:val="en-US"/>
              </w:rPr>
            </w:pPr>
            <w:r w:rsidRPr="0018668F">
              <w:rPr>
                <w:rFonts w:ascii="Calibri" w:eastAsia="Times New Roman" w:hAnsi="Calibri" w:cs="Times New Roman"/>
                <w:lang w:val="en-US"/>
              </w:rPr>
              <w:t>-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Rezolvarea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probleme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pe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baza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relatiei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legatura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dintre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C</w:t>
            </w:r>
            <w:r w:rsidRPr="0018668F">
              <w:rPr>
                <w:rFonts w:ascii="Calibri" w:eastAsia="Times New Roman" w:hAnsi="Calibri" w:cs="Times New Roman"/>
                <w:sz w:val="16"/>
                <w:szCs w:val="16"/>
                <w:lang w:val="en-US"/>
              </w:rPr>
              <w:t>p</w:t>
            </w:r>
            <w:proofErr w:type="spellEnd"/>
            <w:r w:rsidRPr="0018668F">
              <w:rPr>
                <w:rFonts w:ascii="Calibri" w:eastAsia="Times New Roman" w:hAnsi="Calibri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si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C</w:t>
            </w:r>
            <w:r w:rsidRPr="0018668F">
              <w:rPr>
                <w:sz w:val="16"/>
                <w:szCs w:val="16"/>
                <w:lang w:val="en-US"/>
              </w:rPr>
              <w:t>n</w:t>
            </w:r>
            <w:r w:rsidRPr="0018668F">
              <w:rPr>
                <w:rFonts w:ascii="Calibri" w:eastAsia="Times New Roman" w:hAnsi="Calibri" w:cs="Times New Roman"/>
                <w:sz w:val="16"/>
                <w:szCs w:val="16"/>
                <w:lang w:val="en-US"/>
              </w:rPr>
              <w:t xml:space="preserve"> </w:t>
            </w:r>
          </w:p>
          <w:p w:rsidR="0018668F" w:rsidRPr="0018668F" w:rsidRDefault="0018668F" w:rsidP="0018668F">
            <w:pPr>
              <w:pStyle w:val="NoSpacing"/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857571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lastRenderedPageBreak/>
              <w:t>activitate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frontala</w:t>
            </w:r>
            <w:proofErr w:type="spellEnd"/>
          </w:p>
          <w:p w:rsidR="0018668F" w:rsidRPr="0018668F" w:rsidRDefault="0018668F" w:rsidP="00857571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</w:p>
          <w:p w:rsidR="0018668F" w:rsidRPr="0018668F" w:rsidRDefault="0018668F" w:rsidP="00857571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</w:p>
          <w:p w:rsidR="0018668F" w:rsidRPr="0018668F" w:rsidRDefault="0018668F" w:rsidP="00857571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</w:p>
          <w:p w:rsidR="0018668F" w:rsidRPr="0018668F" w:rsidRDefault="0018668F" w:rsidP="00857571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  <w:r w:rsidRPr="0018668F">
              <w:rPr>
                <w:rFonts w:ascii="Calibri" w:eastAsia="Times New Roman" w:hAnsi="Calibri" w:cs="Times New Roman"/>
                <w:lang w:val="en-US"/>
              </w:rPr>
              <w:lastRenderedPageBreak/>
              <w:t>-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activitatea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profesorului</w:t>
            </w:r>
            <w:proofErr w:type="spellEnd"/>
          </w:p>
          <w:p w:rsidR="0018668F" w:rsidRPr="0018668F" w:rsidRDefault="0018668F" w:rsidP="00857571">
            <w:pPr>
              <w:pStyle w:val="NoSpacing"/>
              <w:rPr>
                <w:rFonts w:ascii="Calibri" w:eastAsia="Times New Roman" w:hAnsi="Calibri" w:cs="Times New Roman"/>
                <w:lang w:val="fr-FR"/>
              </w:rPr>
            </w:pPr>
            <w:r w:rsidRPr="0018668F">
              <w:rPr>
                <w:rFonts w:ascii="Calibri" w:eastAsia="Times New Roman" w:hAnsi="Calibri" w:cs="Times New Roman"/>
                <w:lang w:val="fr-FR"/>
              </w:rPr>
              <w:t>-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activitate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individuala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sau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grup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pe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baza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fisei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exercitii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si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probleme</w:t>
            </w:r>
            <w:proofErr w:type="spellEnd"/>
          </w:p>
          <w:p w:rsidR="0018668F" w:rsidRPr="0018668F" w:rsidRDefault="0018668F" w:rsidP="00857571">
            <w:pPr>
              <w:pStyle w:val="NoSpacing"/>
              <w:rPr>
                <w:rFonts w:ascii="Calibri" w:eastAsia="Times New Roman" w:hAnsi="Calibri" w:cs="Times New Roman"/>
                <w:lang w:val="fr-FR"/>
              </w:rPr>
            </w:pPr>
            <w:r w:rsidRPr="0018668F">
              <w:rPr>
                <w:rFonts w:ascii="Calibri" w:eastAsia="Times New Roman" w:hAnsi="Calibri" w:cs="Times New Roman"/>
                <w:lang w:val="fr-FR"/>
              </w:rPr>
              <w:t>-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activitate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individuala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/de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grup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/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frontala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in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scopul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determinarii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relatiei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matematice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legatura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dintre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cele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doua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tipuri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concentratie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studiate</w:t>
            </w:r>
            <w:proofErr w:type="spellEnd"/>
          </w:p>
          <w:p w:rsidR="0018668F" w:rsidRPr="0018668F" w:rsidRDefault="0018668F" w:rsidP="00857571">
            <w:pPr>
              <w:pStyle w:val="NoSpacing"/>
            </w:pPr>
            <w:r w:rsidRPr="0018668F">
              <w:rPr>
                <w:rFonts w:ascii="Calibri" w:eastAsia="Times New Roman" w:hAnsi="Calibri" w:cs="Times New Roman"/>
                <w:lang w:val="fr-FR"/>
              </w:rPr>
              <w:t>-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activitate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individuala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pe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baza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fisei</w:t>
            </w:r>
            <w:proofErr w:type="spellEnd"/>
            <w:r w:rsidRPr="0018668F">
              <w:rPr>
                <w:rFonts w:ascii="Calibri" w:eastAsia="Times New Roman" w:hAnsi="Calibri" w:cs="Times New Roman"/>
                <w:lang w:val="fr-FR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fr-FR"/>
              </w:rPr>
              <w:t>probleme</w:t>
            </w:r>
            <w:proofErr w:type="spellEnd"/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857571">
            <w:pPr>
              <w:pStyle w:val="NoSpacing"/>
            </w:pPr>
            <w:r w:rsidRPr="0018668F">
              <w:lastRenderedPageBreak/>
              <w:t>Probă orală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Observarea sistematică</w:t>
            </w:r>
          </w:p>
          <w:p w:rsidR="0018668F" w:rsidRPr="0018668F" w:rsidRDefault="0018668F" w:rsidP="00857571">
            <w:pPr>
              <w:pStyle w:val="NoSpacing"/>
              <w:rPr>
                <w:rFonts w:eastAsia="Times New Roman" w:cs="Times New Roman"/>
                <w:lang w:val="it-IT"/>
              </w:rPr>
            </w:pPr>
          </w:p>
          <w:p w:rsidR="0018668F" w:rsidRPr="0018668F" w:rsidRDefault="0018668F" w:rsidP="00857571">
            <w:pPr>
              <w:pStyle w:val="NoSpacing"/>
              <w:rPr>
                <w:rFonts w:eastAsia="Times New Roman" w:cs="Times New Roman"/>
                <w:lang w:val="it-IT"/>
              </w:rPr>
            </w:pPr>
            <w:r w:rsidRPr="0018668F">
              <w:rPr>
                <w:lang w:val="it-IT"/>
              </w:rPr>
              <w:lastRenderedPageBreak/>
              <w:t>experiment</w:t>
            </w:r>
          </w:p>
          <w:p w:rsidR="0018668F" w:rsidRPr="0018668F" w:rsidRDefault="0018668F" w:rsidP="00857571">
            <w:pPr>
              <w:pStyle w:val="NoSpacing"/>
            </w:pP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8668F" w:rsidRPr="0018668F" w:rsidRDefault="0018668F" w:rsidP="0018668F">
            <w:pPr>
              <w:pStyle w:val="NoSpacing"/>
            </w:pPr>
          </w:p>
        </w:tc>
      </w:tr>
      <w:tr w:rsidR="0018668F" w:rsidRPr="0018668F" w:rsidTr="00380A47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  <w:rPr>
                <w:b/>
              </w:rPr>
            </w:pPr>
            <w:r w:rsidRPr="0018668F">
              <w:rPr>
                <w:b/>
              </w:rPr>
              <w:t>5.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  <w:rPr>
                <w:b/>
                <w:lang w:eastAsia="en-US"/>
              </w:rPr>
            </w:pPr>
            <w:proofErr w:type="spellStart"/>
            <w:r w:rsidRPr="0018668F">
              <w:rPr>
                <w:b/>
                <w:lang w:val="en-US"/>
              </w:rPr>
              <w:t>Prepararea</w:t>
            </w:r>
            <w:proofErr w:type="spellEnd"/>
            <w:r w:rsidRPr="0018668F">
              <w:rPr>
                <w:b/>
                <w:lang w:val="en-US"/>
              </w:rPr>
              <w:t xml:space="preserve"> </w:t>
            </w:r>
            <w:proofErr w:type="spellStart"/>
            <w:r w:rsidRPr="0018668F">
              <w:rPr>
                <w:b/>
                <w:lang w:val="en-US"/>
              </w:rPr>
              <w:t>unor</w:t>
            </w:r>
            <w:proofErr w:type="spellEnd"/>
            <w:r w:rsidRPr="0018668F">
              <w:rPr>
                <w:b/>
                <w:lang w:val="en-US"/>
              </w:rPr>
              <w:t xml:space="preserve"> </w:t>
            </w:r>
            <w:proofErr w:type="spellStart"/>
            <w:r w:rsidRPr="0018668F">
              <w:rPr>
                <w:b/>
                <w:lang w:val="en-US"/>
              </w:rPr>
              <w:t>soluț</w:t>
            </w:r>
            <w:r w:rsidRPr="0018668F">
              <w:rPr>
                <w:rFonts w:ascii="Calibri" w:eastAsia="Times New Roman" w:hAnsi="Calibri" w:cs="Times New Roman"/>
                <w:b/>
                <w:lang w:val="en-US"/>
              </w:rPr>
              <w:t>ii</w:t>
            </w:r>
            <w:proofErr w:type="spellEnd"/>
            <w:r w:rsidRPr="0018668F">
              <w:rPr>
                <w:rFonts w:ascii="Calibri" w:eastAsia="Times New Roman" w:hAnsi="Calibri" w:cs="Times New Roman"/>
                <w:b/>
                <w:lang w:val="en-US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b/>
                <w:lang w:val="en-US"/>
              </w:rPr>
              <w:t>diferite</w:t>
            </w:r>
            <w:proofErr w:type="spellEnd"/>
            <w:r w:rsidRPr="0018668F">
              <w:rPr>
                <w:rFonts w:ascii="Calibri" w:eastAsia="Times New Roman" w:hAnsi="Calibri" w:cs="Times New Roman"/>
                <w:b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b/>
                <w:lang w:val="en-US"/>
              </w:rPr>
              <w:t>concentra</w:t>
            </w:r>
            <w:r w:rsidRPr="0018668F">
              <w:rPr>
                <w:b/>
                <w:lang w:val="en-US"/>
              </w:rPr>
              <w:t>ții</w:t>
            </w:r>
            <w:proofErr w:type="spellEnd"/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</w:pPr>
            <w:r w:rsidRPr="0018668F">
              <w:t>3.1.2</w:t>
            </w:r>
          </w:p>
          <w:p w:rsidR="0018668F" w:rsidRPr="0018668F" w:rsidRDefault="0018668F" w:rsidP="0018668F">
            <w:pPr>
              <w:pStyle w:val="NoSpacing"/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857571">
            <w:pPr>
              <w:pStyle w:val="NoSpacing"/>
            </w:pPr>
            <w:r w:rsidRPr="0018668F">
              <w:t>3.2.1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3.2.2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3.2.3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3.2.3.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3.2.4.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3.2.5.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3.2.6.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3.2.9.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3.2.10</w:t>
            </w:r>
          </w:p>
          <w:p w:rsidR="0018668F" w:rsidRPr="0018668F" w:rsidRDefault="0018668F" w:rsidP="00857571">
            <w:pPr>
              <w:pStyle w:val="NoSpacing"/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857571">
            <w:pPr>
              <w:pStyle w:val="NoSpacing"/>
            </w:pPr>
            <w:r w:rsidRPr="0018668F">
              <w:t>3.3.1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3.3.2.</w:t>
            </w:r>
          </w:p>
          <w:p w:rsidR="0018668F" w:rsidRPr="0018668F" w:rsidRDefault="0018668F" w:rsidP="00857571">
            <w:pPr>
              <w:pStyle w:val="NoSpacing"/>
            </w:pPr>
            <w:r w:rsidRPr="0018668F">
              <w:t>3.3.3.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-Dialog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profesor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elev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in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scopul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reactualizarii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achizitiilor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anterioare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referitoare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la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solutii,concentratia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solutiilor</w:t>
            </w:r>
            <w:proofErr w:type="spellEnd"/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  <w:r w:rsidRPr="0018668F">
              <w:rPr>
                <w:rFonts w:ascii="Calibri" w:eastAsia="Times New Roman" w:hAnsi="Calibri" w:cs="Times New Roman"/>
                <w:lang w:val="en-US"/>
              </w:rPr>
              <w:t>-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Activitate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experimentala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frontala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in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scopul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prepararii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unor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solutii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diferite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concentratii</w:t>
            </w:r>
            <w:proofErr w:type="spellEnd"/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  <w:r w:rsidRPr="0018668F">
              <w:rPr>
                <w:rFonts w:ascii="Calibri" w:eastAsia="Times New Roman" w:hAnsi="Calibri" w:cs="Times New Roman"/>
                <w:lang w:val="en-US"/>
              </w:rPr>
              <w:lastRenderedPageBreak/>
              <w:t>-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Organizarea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observatiilor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sub forma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unei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fise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observatii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experimentale</w:t>
            </w:r>
            <w:proofErr w:type="spellEnd"/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  <w:r w:rsidRPr="0018668F">
              <w:rPr>
                <w:rFonts w:ascii="Calibri" w:eastAsia="Times New Roman" w:hAnsi="Calibri" w:cs="Times New Roman"/>
                <w:lang w:val="en-US"/>
              </w:rPr>
              <w:t>-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Formularea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de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concluzii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pe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baza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activitatii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experimentale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realizate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  <w:r w:rsidRPr="0018668F">
              <w:rPr>
                <w:rFonts w:ascii="Calibri" w:eastAsia="Times New Roman" w:hAnsi="Calibri" w:cs="Times New Roman"/>
                <w:lang w:val="en-US"/>
              </w:rPr>
              <w:t>-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Interpretarea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si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sistematizarea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rezultatelor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obtinute</w:t>
            </w:r>
            <w:proofErr w:type="spellEnd"/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pt-BR"/>
              </w:rPr>
            </w:pPr>
            <w:r w:rsidRPr="0018668F">
              <w:rPr>
                <w:rFonts w:ascii="Calibri" w:eastAsia="Times New Roman" w:hAnsi="Calibri" w:cs="Times New Roman"/>
                <w:lang w:val="pt-BR"/>
              </w:rPr>
              <w:t>-Anticiparea efectelor unor solutii asupra mediului inconjurator</w:t>
            </w: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pt-BR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pt-BR"/>
              </w:rPr>
            </w:pPr>
          </w:p>
          <w:p w:rsidR="0018668F" w:rsidRPr="0018668F" w:rsidRDefault="0018668F" w:rsidP="0018668F">
            <w:pPr>
              <w:pStyle w:val="NoSpacing"/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  <w:r w:rsidRPr="0018668F">
              <w:rPr>
                <w:rFonts w:ascii="Calibri" w:eastAsia="Times New Roman" w:hAnsi="Calibri" w:cs="Times New Roman"/>
                <w:lang w:val="en-US"/>
              </w:rPr>
              <w:lastRenderedPageBreak/>
              <w:t>-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activitate</w:t>
            </w:r>
            <w:proofErr w:type="spellEnd"/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frontala</w:t>
            </w:r>
            <w:proofErr w:type="spellEnd"/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en-US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sv-SE"/>
              </w:rPr>
            </w:pPr>
            <w:r w:rsidRPr="0018668F">
              <w:rPr>
                <w:rFonts w:ascii="Calibri" w:eastAsia="Times New Roman" w:hAnsi="Calibri" w:cs="Times New Roman"/>
                <w:lang w:val="sv-SE"/>
              </w:rPr>
              <w:t>-activitate experimentala de grup sau frontala in scopul prepararii solutiilor din fisa de lucru</w:t>
            </w: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sv-SE"/>
              </w:rPr>
            </w:pPr>
            <w:r w:rsidRPr="0018668F">
              <w:rPr>
                <w:rFonts w:ascii="Calibri" w:eastAsia="Times New Roman" w:hAnsi="Calibri" w:cs="Times New Roman"/>
                <w:lang w:val="sv-SE"/>
              </w:rPr>
              <w:lastRenderedPageBreak/>
              <w:t xml:space="preserve">-activitate de grup in scopul intocmirii fisei de observatii experimentale </w:t>
            </w: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sv-SE"/>
              </w:rPr>
            </w:pPr>
            <w:r w:rsidRPr="0018668F">
              <w:rPr>
                <w:rFonts w:ascii="Calibri" w:eastAsia="Times New Roman" w:hAnsi="Calibri" w:cs="Times New Roman"/>
                <w:lang w:val="sv-SE"/>
              </w:rPr>
              <w:t>-activitate individuala sau de grup</w:t>
            </w: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sv-SE"/>
              </w:rPr>
            </w:pPr>
            <w:r w:rsidRPr="0018668F">
              <w:rPr>
                <w:rFonts w:ascii="Calibri" w:eastAsia="Times New Roman" w:hAnsi="Calibri" w:cs="Times New Roman"/>
                <w:lang w:val="sv-SE"/>
              </w:rPr>
              <w:t xml:space="preserve">-activitate de grup in scopul sistematizarii rezultatelor obtinute in urma activitatii </w:t>
            </w: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sv-SE"/>
              </w:rPr>
            </w:pPr>
            <w:r w:rsidRPr="0018668F">
              <w:rPr>
                <w:rFonts w:ascii="Calibri" w:eastAsia="Times New Roman" w:hAnsi="Calibri" w:cs="Times New Roman"/>
                <w:lang w:val="sv-SE"/>
              </w:rPr>
              <w:t>experimentale</w:t>
            </w:r>
          </w:p>
          <w:p w:rsidR="0018668F" w:rsidRPr="0018668F" w:rsidRDefault="0018668F" w:rsidP="0018668F">
            <w:pPr>
              <w:pStyle w:val="NoSpacing"/>
            </w:pPr>
            <w:r w:rsidRPr="0018668F">
              <w:rPr>
                <w:rFonts w:ascii="Calibri" w:eastAsia="Times New Roman" w:hAnsi="Calibri" w:cs="Times New Roman"/>
                <w:lang w:val="sv-SE"/>
              </w:rPr>
              <w:t>-activitate frontala pe baza fisei de documentare independenta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it-IT"/>
              </w:rPr>
            </w:pPr>
            <w:r w:rsidRPr="0018668F">
              <w:rPr>
                <w:rFonts w:ascii="Calibri" w:eastAsia="Times New Roman" w:hAnsi="Calibri" w:cs="Times New Roman"/>
                <w:lang w:val="it-IT"/>
              </w:rPr>
              <w:lastRenderedPageBreak/>
              <w:t>-observare curenta</w:t>
            </w: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it-IT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it-IT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it-IT"/>
              </w:rPr>
            </w:pPr>
            <w:r w:rsidRPr="0018668F">
              <w:rPr>
                <w:rFonts w:ascii="Calibri" w:eastAsia="Times New Roman" w:hAnsi="Calibri" w:cs="Times New Roman"/>
                <w:lang w:val="it-IT"/>
              </w:rPr>
              <w:t>-experiment,observare</w:t>
            </w: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it-IT"/>
              </w:rPr>
            </w:pPr>
            <w:r w:rsidRPr="0018668F">
              <w:rPr>
                <w:rFonts w:ascii="Calibri" w:eastAsia="Times New Roman" w:hAnsi="Calibri" w:cs="Times New Roman"/>
                <w:lang w:val="it-IT"/>
              </w:rPr>
              <w:t>sistematica</w:t>
            </w: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it-IT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it-IT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it-IT"/>
              </w:rPr>
            </w:pPr>
            <w:r w:rsidRPr="0018668F">
              <w:rPr>
                <w:rFonts w:ascii="Calibri" w:eastAsia="Times New Roman" w:hAnsi="Calibri" w:cs="Times New Roman"/>
                <w:lang w:val="it-IT"/>
              </w:rPr>
              <w:t>-proba scrisa</w:t>
            </w: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it-IT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it-IT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it-IT"/>
              </w:rPr>
            </w:pPr>
            <w:r w:rsidRPr="0018668F">
              <w:rPr>
                <w:rFonts w:ascii="Calibri" w:eastAsia="Times New Roman" w:hAnsi="Calibri" w:cs="Times New Roman"/>
                <w:lang w:val="it-IT"/>
              </w:rPr>
              <w:t>-proba orala</w:t>
            </w: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it-IT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it-IT"/>
              </w:rPr>
            </w:pPr>
            <w:r w:rsidRPr="0018668F">
              <w:rPr>
                <w:rFonts w:ascii="Calibri" w:eastAsia="Times New Roman" w:hAnsi="Calibri" w:cs="Times New Roman"/>
                <w:lang w:val="it-IT"/>
              </w:rPr>
              <w:t>-proba orala</w:t>
            </w: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it-IT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it-IT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it-IT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it-IT"/>
              </w:rPr>
            </w:pPr>
            <w:r w:rsidRPr="0018668F">
              <w:rPr>
                <w:rFonts w:ascii="Calibri" w:eastAsia="Times New Roman" w:hAnsi="Calibri" w:cs="Times New Roman"/>
                <w:lang w:val="it-IT"/>
              </w:rPr>
              <w:t>-proba orala</w:t>
            </w: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it-IT"/>
              </w:rPr>
            </w:pPr>
          </w:p>
          <w:p w:rsidR="0018668F" w:rsidRPr="0018668F" w:rsidRDefault="0018668F" w:rsidP="0018668F">
            <w:pPr>
              <w:pStyle w:val="NoSpacing"/>
              <w:rPr>
                <w:rFonts w:ascii="Calibri" w:eastAsia="Times New Roman" w:hAnsi="Calibri" w:cs="Times New Roman"/>
                <w:lang w:val="it-IT"/>
              </w:rPr>
            </w:pPr>
          </w:p>
          <w:p w:rsidR="0018668F" w:rsidRPr="0018668F" w:rsidRDefault="0018668F" w:rsidP="0018668F">
            <w:pPr>
              <w:pStyle w:val="NoSpacing"/>
            </w:pP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8668F" w:rsidRPr="0018668F" w:rsidRDefault="0018668F" w:rsidP="0018668F">
            <w:pPr>
              <w:pStyle w:val="NoSpacing"/>
            </w:pPr>
          </w:p>
        </w:tc>
      </w:tr>
      <w:tr w:rsidR="0018668F" w:rsidRPr="0018668F" w:rsidTr="00380A47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  <w:rPr>
                <w:lang w:eastAsia="en-US"/>
              </w:rPr>
            </w:pPr>
            <w:r w:rsidRPr="0018668F">
              <w:rPr>
                <w:lang w:eastAsia="en-US"/>
              </w:rPr>
              <w:t xml:space="preserve">Evaluare 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857571">
            <w:pPr>
              <w:pStyle w:val="NoSpacing"/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</w:pPr>
            <w:proofErr w:type="gramStart"/>
            <w:r w:rsidRPr="0018668F">
              <w:rPr>
                <w:rFonts w:ascii="Calibri" w:eastAsia="Times New Roman" w:hAnsi="Calibri" w:cs="Times New Roman"/>
                <w:lang w:val="en-US"/>
              </w:rPr>
              <w:t>Test</w:t>
            </w:r>
            <w:r>
              <w:rPr>
                <w:lang w:val="en-US"/>
              </w:rPr>
              <w:t xml:space="preserve"> </w:t>
            </w:r>
            <w:r w:rsidRPr="0018668F"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proofErr w:type="spellStart"/>
            <w:r w:rsidRPr="0018668F">
              <w:rPr>
                <w:rFonts w:ascii="Calibri" w:eastAsia="Times New Roman" w:hAnsi="Calibri" w:cs="Times New Roman"/>
                <w:lang w:val="en-US"/>
              </w:rPr>
              <w:t>sumativ</w:t>
            </w:r>
            <w:proofErr w:type="spellEnd"/>
            <w:proofErr w:type="gramEnd"/>
            <w:r>
              <w:rPr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</w:pPr>
            <w:r w:rsidRPr="0018668F">
              <w:t>Evaluare prin probă scrisă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</w:pPr>
            <w:r w:rsidRPr="0018668F">
              <w:t>Probă scrisă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8668F" w:rsidRPr="0018668F" w:rsidRDefault="0018668F" w:rsidP="0018668F">
            <w:pPr>
              <w:pStyle w:val="NoSpacing"/>
            </w:pPr>
          </w:p>
        </w:tc>
      </w:tr>
      <w:tr w:rsidR="0018668F" w:rsidRPr="0018668F" w:rsidTr="00380A47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  <w:rPr>
                <w:lang w:eastAsia="en-US"/>
              </w:rPr>
            </w:pPr>
            <w:r w:rsidRPr="0018668F">
              <w:rPr>
                <w:lang w:eastAsia="en-US"/>
              </w:rPr>
              <w:t xml:space="preserve">Evaluare 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857571">
            <w:pPr>
              <w:pStyle w:val="NoSpacing"/>
            </w:pPr>
            <w:r w:rsidRPr="0018668F">
              <w:t>.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  <w:rPr>
                <w:lang w:val="en-US"/>
              </w:rPr>
            </w:pPr>
            <w:r w:rsidRPr="0018668F">
              <w:rPr>
                <w:lang w:val="en-US"/>
              </w:rPr>
              <w:t xml:space="preserve">Probe practice conform </w:t>
            </w:r>
            <w:proofErr w:type="spellStart"/>
            <w:r w:rsidRPr="0018668F">
              <w:rPr>
                <w:lang w:val="en-US"/>
              </w:rPr>
              <w:t>temelor</w:t>
            </w:r>
            <w:proofErr w:type="spellEnd"/>
            <w:r w:rsidRPr="0018668F">
              <w:rPr>
                <w:lang w:val="en-US"/>
              </w:rPr>
              <w:t xml:space="preserve"> </w:t>
            </w:r>
            <w:proofErr w:type="spellStart"/>
            <w:r w:rsidRPr="0018668F">
              <w:rPr>
                <w:lang w:val="en-US"/>
              </w:rPr>
              <w:t>pentru</w:t>
            </w:r>
            <w:proofErr w:type="spellEnd"/>
            <w:r w:rsidRPr="0018668F">
              <w:rPr>
                <w:lang w:val="en-US"/>
              </w:rPr>
              <w:t xml:space="preserve"> </w:t>
            </w:r>
            <w:proofErr w:type="spellStart"/>
            <w:r w:rsidRPr="0018668F">
              <w:rPr>
                <w:lang w:val="en-US"/>
              </w:rPr>
              <w:t>examenul</w:t>
            </w:r>
            <w:proofErr w:type="spellEnd"/>
            <w:r w:rsidRPr="0018668F">
              <w:rPr>
                <w:lang w:val="en-US"/>
              </w:rPr>
              <w:t xml:space="preserve"> de </w:t>
            </w:r>
            <w:proofErr w:type="spellStart"/>
            <w:r w:rsidRPr="0018668F">
              <w:rPr>
                <w:lang w:val="en-US"/>
              </w:rPr>
              <w:t>absolvire</w:t>
            </w:r>
            <w:proofErr w:type="spellEnd"/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</w:pPr>
            <w:r w:rsidRPr="0018668F">
              <w:t>Evaluare prin probă practică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8668F" w:rsidRPr="0018668F" w:rsidRDefault="0018668F" w:rsidP="0018668F">
            <w:pPr>
              <w:pStyle w:val="NoSpacing"/>
            </w:pPr>
            <w:r w:rsidRPr="0018668F">
              <w:t>Probă practică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8668F" w:rsidRPr="0018668F" w:rsidRDefault="0018668F" w:rsidP="0018668F">
            <w:pPr>
              <w:pStyle w:val="NoSpacing"/>
            </w:pPr>
          </w:p>
        </w:tc>
      </w:tr>
    </w:tbl>
    <w:p w:rsidR="00E8039B" w:rsidRDefault="00380A47" w:rsidP="0018668F">
      <w:pPr>
        <w:pStyle w:val="NoSpacing"/>
        <w:rPr>
          <w:lang w:val="en-US"/>
        </w:rPr>
      </w:pPr>
      <w:proofErr w:type="spellStart"/>
      <w:r>
        <w:rPr>
          <w:lang w:val="en-US"/>
        </w:rPr>
        <w:t>Observații</w:t>
      </w:r>
      <w:proofErr w:type="spellEnd"/>
      <w:r>
        <w:rPr>
          <w:lang w:val="en-US"/>
        </w:rPr>
        <w:t xml:space="preserve">: </w:t>
      </w:r>
    </w:p>
    <w:p w:rsidR="00380A47" w:rsidRPr="0018668F" w:rsidRDefault="00380A47" w:rsidP="0018668F">
      <w:pPr>
        <w:pStyle w:val="NoSpacing"/>
        <w:rPr>
          <w:lang w:val="en-US"/>
        </w:rPr>
      </w:pPr>
    </w:p>
    <w:sectPr w:rsidR="00380A47" w:rsidRPr="0018668F" w:rsidSect="00E8039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39B"/>
    <w:rsid w:val="0018668F"/>
    <w:rsid w:val="001F1BDF"/>
    <w:rsid w:val="00380A47"/>
    <w:rsid w:val="005B494A"/>
    <w:rsid w:val="00670554"/>
    <w:rsid w:val="00A112E3"/>
    <w:rsid w:val="00B25D10"/>
    <w:rsid w:val="00CA28A6"/>
    <w:rsid w:val="00D22C17"/>
    <w:rsid w:val="00E8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600137-F38A-42A8-884C-2A7DDB6F1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039B"/>
    <w:pPr>
      <w:spacing w:after="0" w:line="240" w:lineRule="auto"/>
    </w:pPr>
  </w:style>
  <w:style w:type="paragraph" w:styleId="PlainText">
    <w:name w:val="Plain Text"/>
    <w:basedOn w:val="Normal"/>
    <w:link w:val="PlainTextChar"/>
    <w:rsid w:val="00E8039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E8039B"/>
    <w:rPr>
      <w:rFonts w:ascii="Courier New" w:eastAsia="Times New Roman" w:hAnsi="Courier New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0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39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A28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1053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Hp</cp:lastModifiedBy>
  <cp:revision>3</cp:revision>
  <dcterms:created xsi:type="dcterms:W3CDTF">2017-10-25T06:34:00Z</dcterms:created>
  <dcterms:modified xsi:type="dcterms:W3CDTF">2017-10-26T06:15:00Z</dcterms:modified>
</cp:coreProperties>
</file>